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157E" w14:textId="7FA8AE70" w:rsidR="00C04650" w:rsidRPr="00400B04" w:rsidRDefault="00A73F13" w:rsidP="00777E8C">
      <w:pPr>
        <w:jc w:val="center"/>
        <w:rPr>
          <w:rFonts w:ascii="Poppins" w:hAnsi="Poppins" w:cs="Poppins"/>
          <w:kern w:val="36"/>
          <w:sz w:val="22"/>
          <w:lang w:val="en-US" w:eastAsia="en-GB"/>
        </w:rPr>
      </w:pPr>
      <w:r>
        <w:rPr>
          <w:noProof/>
        </w:rPr>
        <w:drawing>
          <wp:anchor distT="0" distB="0" distL="114300" distR="114300" simplePos="0" relativeHeight="251657728" behindDoc="0" locked="0" layoutInCell="1" allowOverlap="1" wp14:anchorId="6FACC89C" wp14:editId="5FC63B6A">
            <wp:simplePos x="0" y="0"/>
            <wp:positionH relativeFrom="column">
              <wp:posOffset>4419600</wp:posOffset>
            </wp:positionH>
            <wp:positionV relativeFrom="paragraph">
              <wp:posOffset>-635000</wp:posOffset>
            </wp:positionV>
            <wp:extent cx="1884045" cy="981710"/>
            <wp:effectExtent l="0" t="0" r="0" b="0"/>
            <wp:wrapNone/>
            <wp:docPr id="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4045" cy="981710"/>
                    </a:xfrm>
                    <a:prstGeom prst="rect">
                      <a:avLst/>
                    </a:prstGeom>
                    <a:noFill/>
                  </pic:spPr>
                </pic:pic>
              </a:graphicData>
            </a:graphic>
            <wp14:sizeRelH relativeFrom="page">
              <wp14:pctWidth>0</wp14:pctWidth>
            </wp14:sizeRelH>
            <wp14:sizeRelV relativeFrom="page">
              <wp14:pctHeight>0</wp14:pctHeight>
            </wp14:sizeRelV>
          </wp:anchor>
        </w:drawing>
      </w:r>
    </w:p>
    <w:p w14:paraId="52546108" w14:textId="77777777" w:rsidR="00C04650" w:rsidRPr="00400B04" w:rsidRDefault="00C04650" w:rsidP="00C85488">
      <w:pPr>
        <w:rPr>
          <w:rFonts w:ascii="Poppins" w:hAnsi="Poppins" w:cs="Poppins"/>
          <w:kern w:val="36"/>
          <w:sz w:val="22"/>
          <w:lang w:val="en-US" w:eastAsia="en-GB"/>
        </w:rPr>
      </w:pPr>
    </w:p>
    <w:p w14:paraId="0A1B5D15" w14:textId="77777777" w:rsidR="00C04650" w:rsidRPr="00400B04" w:rsidRDefault="00C04650" w:rsidP="00C85488">
      <w:pPr>
        <w:rPr>
          <w:rFonts w:ascii="Poppins" w:hAnsi="Poppins" w:cs="Poppins"/>
          <w:kern w:val="36"/>
          <w:sz w:val="22"/>
          <w:lang w:val="en-US" w:eastAsia="en-GB"/>
        </w:rPr>
      </w:pPr>
    </w:p>
    <w:p w14:paraId="56CE94B1" w14:textId="77777777" w:rsidR="00C04650" w:rsidRPr="00400B04" w:rsidRDefault="00C04650" w:rsidP="00C85488">
      <w:pPr>
        <w:rPr>
          <w:rFonts w:ascii="Poppins" w:hAnsi="Poppins" w:cs="Poppins"/>
          <w:kern w:val="36"/>
          <w:sz w:val="22"/>
          <w:lang w:val="en-US" w:eastAsia="en-GB"/>
        </w:rPr>
      </w:pPr>
    </w:p>
    <w:p w14:paraId="21868BCA" w14:textId="4A0A78F5" w:rsidR="0014690B" w:rsidRDefault="00777E8C" w:rsidP="0014690B">
      <w:pPr>
        <w:jc w:val="center"/>
        <w:rPr>
          <w:rFonts w:ascii="Poppins" w:hAnsi="Poppins" w:cs="Poppins"/>
          <w:b/>
          <w:sz w:val="22"/>
        </w:rPr>
      </w:pPr>
      <w:r>
        <w:rPr>
          <w:noProof/>
        </w:rPr>
        <w:drawing>
          <wp:inline distT="0" distB="0" distL="0" distR="0" wp14:anchorId="276C7EF0" wp14:editId="084E972E">
            <wp:extent cx="2667000" cy="1011555"/>
            <wp:effectExtent l="0" t="0" r="0" b="0"/>
            <wp:docPr id="1" name="Picture 1" descr="logo 1"/>
            <wp:cNvGraphicFramePr/>
            <a:graphic xmlns:a="http://schemas.openxmlformats.org/drawingml/2006/main">
              <a:graphicData uri="http://schemas.openxmlformats.org/drawingml/2006/picture">
                <pic:pic xmlns:pic="http://schemas.openxmlformats.org/drawingml/2006/picture">
                  <pic:nvPicPr>
                    <pic:cNvPr id="1" name="Picture 1" descr="logo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p w14:paraId="0ECF2028" w14:textId="3B114725" w:rsidR="00777E8C" w:rsidRDefault="00777E8C" w:rsidP="0014690B">
      <w:pPr>
        <w:jc w:val="center"/>
        <w:rPr>
          <w:rFonts w:ascii="Poppins" w:hAnsi="Poppins" w:cs="Poppins"/>
          <w:b/>
          <w:sz w:val="22"/>
        </w:rPr>
      </w:pPr>
    </w:p>
    <w:p w14:paraId="20E31B27" w14:textId="77777777" w:rsidR="00777E8C" w:rsidRPr="00400B04" w:rsidRDefault="00777E8C" w:rsidP="0014690B">
      <w:pPr>
        <w:jc w:val="center"/>
        <w:rPr>
          <w:rFonts w:ascii="Poppins" w:hAnsi="Poppins" w:cs="Poppins"/>
          <w:b/>
          <w:sz w:val="22"/>
        </w:rPr>
      </w:pPr>
    </w:p>
    <w:p w14:paraId="41AD7F5A" w14:textId="77777777" w:rsidR="0014690B" w:rsidRPr="00400B04" w:rsidRDefault="0014690B" w:rsidP="0014690B">
      <w:pPr>
        <w:spacing w:after="160" w:line="256" w:lineRule="auto"/>
        <w:jc w:val="center"/>
        <w:rPr>
          <w:rFonts w:ascii="Poppins" w:hAnsi="Poppins" w:cs="Poppins"/>
          <w:b/>
          <w:sz w:val="22"/>
        </w:rPr>
      </w:pPr>
      <w:r w:rsidRPr="00400B04">
        <w:rPr>
          <w:rFonts w:ascii="Poppins" w:hAnsi="Poppins" w:cs="Poppins"/>
          <w:b/>
          <w:sz w:val="22"/>
        </w:rPr>
        <w:t>Social Media</w:t>
      </w:r>
    </w:p>
    <w:p w14:paraId="37FB77A9" w14:textId="77777777" w:rsidR="0014690B" w:rsidRPr="00400B04" w:rsidRDefault="0014690B" w:rsidP="0014690B">
      <w:pPr>
        <w:spacing w:after="160" w:line="256" w:lineRule="auto"/>
        <w:jc w:val="center"/>
        <w:rPr>
          <w:rFonts w:ascii="Poppins" w:hAnsi="Poppins" w:cs="Poppins"/>
          <w:b/>
          <w:noProof/>
          <w:sz w:val="22"/>
        </w:rPr>
      </w:pPr>
      <w:r w:rsidRPr="00400B04">
        <w:rPr>
          <w:rFonts w:ascii="Poppins" w:hAnsi="Poppins" w:cs="Poppins"/>
          <w:b/>
          <w:noProof/>
          <w:sz w:val="22"/>
        </w:rPr>
        <w:t>POLICY FRAMEWORK</w:t>
      </w:r>
    </w:p>
    <w:p w14:paraId="452A71AD" w14:textId="77777777" w:rsidR="0014690B" w:rsidRPr="00400B04" w:rsidRDefault="0014690B" w:rsidP="0014690B">
      <w:pPr>
        <w:rPr>
          <w:rFonts w:ascii="Poppins" w:hAnsi="Poppins" w:cs="Poppins"/>
          <w:b/>
          <w:sz w:val="22"/>
        </w:rPr>
      </w:pPr>
    </w:p>
    <w:p w14:paraId="0857C72D" w14:textId="77777777" w:rsidR="0014690B" w:rsidRPr="00400B04" w:rsidRDefault="0014690B" w:rsidP="0014690B">
      <w:pPr>
        <w:rPr>
          <w:rFonts w:ascii="Poppins" w:hAnsi="Poppins" w:cs="Poppins"/>
          <w:b/>
          <w:sz w:val="22"/>
        </w:rPr>
      </w:pPr>
    </w:p>
    <w:p w14:paraId="2A80CE35" w14:textId="77777777" w:rsidR="0014690B" w:rsidRPr="00400B04" w:rsidRDefault="0014690B" w:rsidP="0014690B">
      <w:pPr>
        <w:rPr>
          <w:rFonts w:ascii="Poppins" w:hAnsi="Poppins" w:cs="Poppins"/>
          <w:sz w:val="22"/>
        </w:rPr>
      </w:pPr>
    </w:p>
    <w:p w14:paraId="2A739E52" w14:textId="77777777" w:rsidR="0014690B" w:rsidRPr="00400B04" w:rsidRDefault="0014690B" w:rsidP="0014690B">
      <w:pPr>
        <w:rPr>
          <w:rFonts w:ascii="Poppins" w:hAnsi="Poppins" w:cs="Poppins"/>
          <w:sz w:val="22"/>
        </w:rPr>
      </w:pPr>
    </w:p>
    <w:p w14:paraId="308D8C2D" w14:textId="77777777" w:rsidR="0014690B" w:rsidRPr="00400B04" w:rsidRDefault="0014690B" w:rsidP="0014690B">
      <w:pPr>
        <w:rPr>
          <w:rFonts w:ascii="Poppins" w:hAnsi="Poppins" w:cs="Poppins"/>
          <w:sz w:val="22"/>
        </w:rPr>
      </w:pPr>
    </w:p>
    <w:p w14:paraId="414772C3" w14:textId="77777777" w:rsidR="0014690B" w:rsidRPr="00400B04" w:rsidRDefault="0014690B" w:rsidP="0014690B">
      <w:pPr>
        <w:rPr>
          <w:rFonts w:ascii="Poppins" w:hAnsi="Poppins" w:cs="Poppins"/>
          <w:sz w:val="22"/>
        </w:rPr>
      </w:pPr>
    </w:p>
    <w:p w14:paraId="6D0A8990" w14:textId="77777777" w:rsidR="0014690B" w:rsidRPr="00400B04" w:rsidRDefault="0014690B" w:rsidP="0014690B">
      <w:pPr>
        <w:rPr>
          <w:rFonts w:ascii="Poppins" w:hAnsi="Poppins" w:cs="Poppin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6038"/>
      </w:tblGrid>
      <w:tr w:rsidR="007A0D99" w:rsidRPr="00400B04" w14:paraId="4B7F3D9E" w14:textId="77777777" w:rsidTr="0014690B">
        <w:trPr>
          <w:trHeight w:val="1159"/>
        </w:trPr>
        <w:tc>
          <w:tcPr>
            <w:tcW w:w="3085" w:type="dxa"/>
            <w:tcBorders>
              <w:top w:val="single" w:sz="4" w:space="0" w:color="000000"/>
              <w:left w:val="single" w:sz="4" w:space="0" w:color="000000"/>
              <w:bottom w:val="single" w:sz="4" w:space="0" w:color="000000"/>
              <w:right w:val="single" w:sz="4" w:space="0" w:color="000000"/>
            </w:tcBorders>
            <w:shd w:val="clear" w:color="auto" w:fill="auto"/>
            <w:hideMark/>
          </w:tcPr>
          <w:p w14:paraId="484C5AA3" w14:textId="77777777" w:rsidR="0014690B" w:rsidRPr="00400B04" w:rsidRDefault="0014690B" w:rsidP="0014690B">
            <w:pPr>
              <w:widowControl w:val="0"/>
              <w:rPr>
                <w:rFonts w:ascii="Poppins" w:hAnsi="Poppins" w:cs="Poppins"/>
                <w:sz w:val="22"/>
              </w:rPr>
            </w:pPr>
            <w:r w:rsidRPr="00777E8C">
              <w:rPr>
                <w:rFonts w:ascii="Poppins" w:hAnsi="Poppins" w:cs="Poppins"/>
                <w:sz w:val="22"/>
                <w:lang w:eastAsia="en-GB"/>
              </w:rPr>
              <w:t>Date of Adoption by the Governing Body:</w:t>
            </w:r>
          </w:p>
        </w:tc>
        <w:tc>
          <w:tcPr>
            <w:tcW w:w="6347" w:type="dxa"/>
            <w:tcBorders>
              <w:top w:val="single" w:sz="4" w:space="0" w:color="000000"/>
              <w:left w:val="single" w:sz="4" w:space="0" w:color="000000"/>
              <w:bottom w:val="single" w:sz="4" w:space="0" w:color="000000"/>
              <w:right w:val="single" w:sz="4" w:space="0" w:color="000000"/>
            </w:tcBorders>
            <w:shd w:val="clear" w:color="auto" w:fill="auto"/>
          </w:tcPr>
          <w:p w14:paraId="343E0CD6" w14:textId="02A5C3A5" w:rsidR="0014690B" w:rsidRPr="00400B04" w:rsidRDefault="00777E8C" w:rsidP="0014690B">
            <w:pPr>
              <w:widowControl w:val="0"/>
              <w:rPr>
                <w:rFonts w:ascii="Poppins" w:hAnsi="Poppins" w:cs="Poppins"/>
                <w:sz w:val="22"/>
              </w:rPr>
            </w:pPr>
            <w:r>
              <w:rPr>
                <w:rFonts w:ascii="Poppins" w:hAnsi="Poppins" w:cs="Poppins"/>
                <w:sz w:val="22"/>
              </w:rPr>
              <w:t>February 2025</w:t>
            </w:r>
          </w:p>
        </w:tc>
      </w:tr>
    </w:tbl>
    <w:p w14:paraId="6B6BA200" w14:textId="77777777" w:rsidR="0014690B" w:rsidRPr="00400B04" w:rsidRDefault="0014690B" w:rsidP="0014690B">
      <w:pPr>
        <w:rPr>
          <w:rFonts w:ascii="Poppins" w:hAnsi="Poppins" w:cs="Poppins"/>
          <w:b/>
          <w:sz w:val="22"/>
        </w:rPr>
      </w:pPr>
    </w:p>
    <w:p w14:paraId="1B32BE68" w14:textId="77777777" w:rsidR="0014690B" w:rsidRPr="00400B04" w:rsidRDefault="0014690B" w:rsidP="0014690B">
      <w:pPr>
        <w:spacing w:after="160" w:line="256" w:lineRule="auto"/>
        <w:rPr>
          <w:rFonts w:ascii="Poppins" w:hAnsi="Poppins" w:cs="Poppins"/>
          <w:noProof/>
          <w:sz w:val="22"/>
        </w:rPr>
      </w:pPr>
    </w:p>
    <w:p w14:paraId="3F071033" w14:textId="2EDADCF8" w:rsidR="0014690B" w:rsidRPr="00400B04" w:rsidRDefault="0014690B" w:rsidP="00056CC5">
      <w:pPr>
        <w:pStyle w:val="TOCHeading"/>
        <w:rPr>
          <w:rFonts w:ascii="Poppins" w:hAnsi="Poppins" w:cs="Poppins"/>
          <w:b/>
          <w:bCs/>
          <w:noProof/>
          <w:sz w:val="22"/>
          <w:szCs w:val="22"/>
        </w:rPr>
      </w:pPr>
      <w:r w:rsidRPr="00400B04">
        <w:rPr>
          <w:rFonts w:ascii="Poppins" w:eastAsia="Arial" w:hAnsi="Poppins" w:cs="Poppins"/>
          <w:color w:val="FF0000"/>
          <w:sz w:val="22"/>
          <w:szCs w:val="22"/>
        </w:rPr>
        <w:br w:type="page"/>
      </w:r>
    </w:p>
    <w:p w14:paraId="6B6FA6E5" w14:textId="0D123F1A" w:rsidR="00BA4EED" w:rsidRPr="00400B04" w:rsidRDefault="00BA4EED" w:rsidP="00BA4EED">
      <w:pPr>
        <w:jc w:val="center"/>
        <w:rPr>
          <w:rFonts w:ascii="Poppins" w:hAnsi="Poppins" w:cs="Poppins"/>
          <w:b/>
          <w:sz w:val="22"/>
        </w:rPr>
      </w:pPr>
      <w:r w:rsidRPr="00400B04">
        <w:rPr>
          <w:rFonts w:ascii="Poppins" w:hAnsi="Poppins" w:cs="Poppins"/>
          <w:b/>
          <w:sz w:val="22"/>
        </w:rPr>
        <w:lastRenderedPageBreak/>
        <w:t xml:space="preserve">SOCIAL NETWORKING POLICY </w:t>
      </w:r>
    </w:p>
    <w:p w14:paraId="21AF6CDB" w14:textId="77777777" w:rsidR="005949F1" w:rsidRPr="00400B04" w:rsidRDefault="005949F1" w:rsidP="00BA4EED">
      <w:pPr>
        <w:rPr>
          <w:rFonts w:ascii="Poppins" w:hAnsi="Poppins" w:cs="Poppins"/>
          <w:b/>
          <w:kern w:val="36"/>
          <w:sz w:val="22"/>
          <w:lang w:val="en-US" w:eastAsia="en-GB"/>
        </w:rPr>
      </w:pPr>
    </w:p>
    <w:p w14:paraId="61EFC3F4" w14:textId="77777777" w:rsidR="005949F1" w:rsidRPr="00400B04" w:rsidRDefault="005949F1" w:rsidP="00BA4EED">
      <w:pPr>
        <w:rPr>
          <w:rFonts w:ascii="Poppins" w:hAnsi="Poppins" w:cs="Poppins"/>
          <w:b/>
          <w:kern w:val="36"/>
          <w:sz w:val="22"/>
          <w:lang w:val="en-US" w:eastAsia="en-GB"/>
        </w:rPr>
      </w:pPr>
    </w:p>
    <w:tbl>
      <w:tblPr>
        <w:tblW w:w="0" w:type="auto"/>
        <w:tblLook w:val="04A0" w:firstRow="1" w:lastRow="0" w:firstColumn="1" w:lastColumn="0" w:noHBand="0" w:noVBand="1"/>
      </w:tblPr>
      <w:tblGrid>
        <w:gridCol w:w="385"/>
        <w:gridCol w:w="8641"/>
      </w:tblGrid>
      <w:tr w:rsidR="00BA4EED" w:rsidRPr="00400B04" w14:paraId="1EC677B1" w14:textId="77777777" w:rsidTr="006F466B">
        <w:tc>
          <w:tcPr>
            <w:tcW w:w="385" w:type="dxa"/>
          </w:tcPr>
          <w:p w14:paraId="463D62E6" w14:textId="77777777" w:rsidR="00BA4EED" w:rsidRPr="00400B04" w:rsidRDefault="00BA4EED" w:rsidP="006135F6">
            <w:pPr>
              <w:spacing w:line="360" w:lineRule="auto"/>
              <w:jc w:val="center"/>
              <w:rPr>
                <w:rFonts w:ascii="Poppins" w:hAnsi="Poppins" w:cs="Poppins"/>
                <w:sz w:val="22"/>
              </w:rPr>
            </w:pPr>
          </w:p>
        </w:tc>
        <w:tc>
          <w:tcPr>
            <w:tcW w:w="8641" w:type="dxa"/>
          </w:tcPr>
          <w:p w14:paraId="3C07E3AD" w14:textId="3F789B78" w:rsidR="00BA4EED" w:rsidRPr="00400B04" w:rsidRDefault="00BA4EED" w:rsidP="00BA4EED">
            <w:pPr>
              <w:rPr>
                <w:rFonts w:ascii="Poppins" w:hAnsi="Poppins" w:cs="Poppins"/>
                <w:sz w:val="22"/>
              </w:rPr>
            </w:pPr>
            <w:r w:rsidRPr="00400B04">
              <w:rPr>
                <w:rFonts w:ascii="Poppins" w:hAnsi="Poppins" w:cs="Poppins"/>
                <w:kern w:val="36"/>
                <w:sz w:val="22"/>
                <w:lang w:val="en-US" w:eastAsia="en-GB"/>
              </w:rPr>
              <w:t>T</w:t>
            </w:r>
            <w:r w:rsidRPr="00400B04">
              <w:rPr>
                <w:rFonts w:ascii="Poppins" w:hAnsi="Poppins" w:cs="Poppins"/>
                <w:sz w:val="22"/>
              </w:rPr>
              <w:t xml:space="preserve">his document sets out the policy of </w:t>
            </w:r>
            <w:r w:rsidR="00777E8C">
              <w:rPr>
                <w:rFonts w:ascii="Poppins" w:hAnsi="Poppins" w:cs="Poppins"/>
                <w:sz w:val="22"/>
                <w:highlight w:val="yellow"/>
              </w:rPr>
              <w:t xml:space="preserve">Seaton </w:t>
            </w:r>
            <w:proofErr w:type="spellStart"/>
            <w:r w:rsidR="00777E8C">
              <w:rPr>
                <w:rFonts w:ascii="Poppins" w:hAnsi="Poppins" w:cs="Poppins"/>
                <w:sz w:val="22"/>
                <w:highlight w:val="yellow"/>
              </w:rPr>
              <w:t>Delaval</w:t>
            </w:r>
            <w:proofErr w:type="spellEnd"/>
            <w:r w:rsidR="00777E8C">
              <w:rPr>
                <w:rFonts w:ascii="Poppins" w:hAnsi="Poppins" w:cs="Poppins"/>
                <w:sz w:val="22"/>
                <w:highlight w:val="yellow"/>
              </w:rPr>
              <w:t xml:space="preserve"> First</w:t>
            </w:r>
            <w:r w:rsidR="00D8111E" w:rsidRPr="00400B04">
              <w:rPr>
                <w:rFonts w:ascii="Poppins" w:hAnsi="Poppins" w:cs="Poppins"/>
                <w:sz w:val="22"/>
              </w:rPr>
              <w:t xml:space="preserve"> School on the use of </w:t>
            </w:r>
            <w:r w:rsidRPr="00400B04">
              <w:rPr>
                <w:rFonts w:ascii="Poppins" w:hAnsi="Poppins" w:cs="Poppins"/>
                <w:sz w:val="22"/>
              </w:rPr>
              <w:t>social networking communication and aims to set clear expectations of professional behaviour when engaging in such activities</w:t>
            </w:r>
            <w:r w:rsidR="00BC5AE1" w:rsidRPr="00400B04">
              <w:rPr>
                <w:rFonts w:ascii="Poppins" w:hAnsi="Poppins" w:cs="Poppins"/>
                <w:sz w:val="22"/>
              </w:rPr>
              <w:t xml:space="preserve">. </w:t>
            </w:r>
          </w:p>
          <w:p w14:paraId="15B640B0" w14:textId="77777777" w:rsidR="00BA4EED" w:rsidRPr="00400B04" w:rsidRDefault="00BA4EED" w:rsidP="006135F6">
            <w:pPr>
              <w:rPr>
                <w:rFonts w:ascii="Poppins" w:hAnsi="Poppins" w:cs="Poppins"/>
                <w:b/>
                <w:sz w:val="22"/>
              </w:rPr>
            </w:pPr>
          </w:p>
          <w:p w14:paraId="0BDC5571" w14:textId="77777777" w:rsidR="005949F1" w:rsidRPr="00400B04" w:rsidRDefault="005949F1" w:rsidP="006135F6">
            <w:pPr>
              <w:rPr>
                <w:rFonts w:ascii="Poppins" w:hAnsi="Poppins" w:cs="Poppins"/>
                <w:b/>
                <w:sz w:val="22"/>
              </w:rPr>
            </w:pPr>
          </w:p>
        </w:tc>
      </w:tr>
      <w:tr w:rsidR="00BA4EED" w:rsidRPr="00400B04" w14:paraId="39FAC533" w14:textId="77777777" w:rsidTr="006F466B">
        <w:tc>
          <w:tcPr>
            <w:tcW w:w="385" w:type="dxa"/>
          </w:tcPr>
          <w:p w14:paraId="3EEA7826" w14:textId="77777777" w:rsidR="00BA4EED" w:rsidRPr="00400B04" w:rsidRDefault="00BA4EED" w:rsidP="006135F6">
            <w:pPr>
              <w:spacing w:line="360" w:lineRule="auto"/>
              <w:jc w:val="center"/>
              <w:rPr>
                <w:rFonts w:ascii="Poppins" w:hAnsi="Poppins" w:cs="Poppins"/>
                <w:sz w:val="22"/>
              </w:rPr>
            </w:pPr>
          </w:p>
        </w:tc>
        <w:tc>
          <w:tcPr>
            <w:tcW w:w="8641" w:type="dxa"/>
          </w:tcPr>
          <w:p w14:paraId="44102225" w14:textId="77777777" w:rsidR="00BA4EED" w:rsidRPr="00400B04" w:rsidRDefault="00BA4EED" w:rsidP="00BA4EED">
            <w:pPr>
              <w:rPr>
                <w:rFonts w:ascii="Poppins" w:hAnsi="Poppins" w:cs="Poppins"/>
                <w:b/>
                <w:kern w:val="36"/>
                <w:sz w:val="22"/>
                <w:lang w:val="en-US" w:eastAsia="en-GB"/>
              </w:rPr>
            </w:pPr>
            <w:r w:rsidRPr="00400B04">
              <w:rPr>
                <w:rFonts w:ascii="Poppins" w:hAnsi="Poppins" w:cs="Poppins"/>
                <w:b/>
                <w:kern w:val="36"/>
                <w:sz w:val="22"/>
                <w:lang w:val="en-US" w:eastAsia="en-GB"/>
              </w:rPr>
              <w:t>Introduction</w:t>
            </w:r>
          </w:p>
        </w:tc>
      </w:tr>
      <w:tr w:rsidR="00BA4EED" w:rsidRPr="00400B04" w14:paraId="31A2E6A2" w14:textId="77777777" w:rsidTr="006F466B">
        <w:tc>
          <w:tcPr>
            <w:tcW w:w="385" w:type="dxa"/>
          </w:tcPr>
          <w:p w14:paraId="646C149C" w14:textId="77777777" w:rsidR="00BA4EED" w:rsidRPr="00400B04" w:rsidRDefault="00BA4EED" w:rsidP="006135F6">
            <w:pPr>
              <w:spacing w:line="360" w:lineRule="auto"/>
              <w:jc w:val="center"/>
              <w:rPr>
                <w:rFonts w:ascii="Poppins" w:hAnsi="Poppins" w:cs="Poppins"/>
                <w:sz w:val="22"/>
              </w:rPr>
            </w:pPr>
          </w:p>
        </w:tc>
        <w:tc>
          <w:tcPr>
            <w:tcW w:w="8641" w:type="dxa"/>
          </w:tcPr>
          <w:p w14:paraId="215F91C5" w14:textId="000C0463" w:rsidR="00BA4EED" w:rsidRPr="00400B04" w:rsidRDefault="00BA4EED" w:rsidP="00BA4EED">
            <w:pPr>
              <w:rPr>
                <w:rFonts w:ascii="Poppins" w:hAnsi="Poppins" w:cs="Poppins"/>
                <w:kern w:val="36"/>
                <w:sz w:val="22"/>
                <w:lang w:val="en-US" w:eastAsia="en-GB"/>
              </w:rPr>
            </w:pPr>
            <w:r w:rsidRPr="00400B04">
              <w:rPr>
                <w:rFonts w:ascii="Poppins" w:hAnsi="Poppins" w:cs="Poppins"/>
                <w:kern w:val="36"/>
                <w:sz w:val="22"/>
                <w:lang w:val="en-US" w:eastAsia="en-GB"/>
              </w:rPr>
              <w:t>Social networking and its development ha</w:t>
            </w:r>
            <w:r w:rsidR="00F05A65" w:rsidRPr="00400B04">
              <w:rPr>
                <w:rFonts w:ascii="Poppins" w:hAnsi="Poppins" w:cs="Poppins"/>
                <w:kern w:val="36"/>
                <w:sz w:val="22"/>
                <w:lang w:val="en-US" w:eastAsia="en-GB"/>
              </w:rPr>
              <w:t>ve</w:t>
            </w:r>
            <w:r w:rsidRPr="00400B04">
              <w:rPr>
                <w:rFonts w:ascii="Poppins" w:hAnsi="Poppins" w:cs="Poppins"/>
                <w:kern w:val="36"/>
                <w:sz w:val="22"/>
                <w:lang w:val="en-US" w:eastAsia="en-GB"/>
              </w:rPr>
              <w:t xml:space="preserve"> become an increasingly important feature of modern communication between individuals, </w:t>
            </w:r>
            <w:r w:rsidR="00F05A65" w:rsidRPr="00400B04">
              <w:rPr>
                <w:rFonts w:ascii="Poppins" w:hAnsi="Poppins" w:cs="Poppins"/>
                <w:kern w:val="36"/>
                <w:sz w:val="22"/>
                <w:lang w:val="en-US" w:eastAsia="en-GB"/>
              </w:rPr>
              <w:t xml:space="preserve">as well as </w:t>
            </w:r>
            <w:r w:rsidRPr="00400B04">
              <w:rPr>
                <w:rFonts w:ascii="Poppins" w:hAnsi="Poppins" w:cs="Poppins"/>
                <w:kern w:val="36"/>
                <w:sz w:val="22"/>
                <w:lang w:val="en-US" w:eastAsia="en-GB"/>
              </w:rPr>
              <w:t xml:space="preserve">in terms of business and </w:t>
            </w:r>
            <w:r w:rsidRPr="00400B04">
              <w:rPr>
                <w:rFonts w:ascii="Poppins" w:hAnsi="Poppins" w:cs="Poppins"/>
                <w:kern w:val="36"/>
                <w:sz w:val="22"/>
                <w:lang w:eastAsia="en-GB"/>
              </w:rPr>
              <w:t>organisational</w:t>
            </w:r>
            <w:r w:rsidRPr="00400B04">
              <w:rPr>
                <w:rFonts w:ascii="Poppins" w:hAnsi="Poppins" w:cs="Poppins"/>
                <w:kern w:val="36"/>
                <w:sz w:val="22"/>
                <w:lang w:val="en-US" w:eastAsia="en-GB"/>
              </w:rPr>
              <w:t xml:space="preserve"> communication. The expansion of such networks on the internet has transformed ways </w:t>
            </w:r>
            <w:r w:rsidR="00F05A65" w:rsidRPr="00400B04">
              <w:rPr>
                <w:rFonts w:ascii="Poppins" w:hAnsi="Poppins" w:cs="Poppins"/>
                <w:kern w:val="36"/>
                <w:sz w:val="22"/>
                <w:lang w:val="en-US" w:eastAsia="en-GB"/>
              </w:rPr>
              <w:t>people</w:t>
            </w:r>
            <w:r w:rsidRPr="00400B04">
              <w:rPr>
                <w:rFonts w:ascii="Poppins" w:hAnsi="Poppins" w:cs="Poppins"/>
                <w:kern w:val="36"/>
                <w:sz w:val="22"/>
                <w:lang w:val="en-US" w:eastAsia="en-GB"/>
              </w:rPr>
              <w:t xml:space="preserve"> interact and the school views this as a positive opportunity for closer communication with parents and other stakeholders within the community. </w:t>
            </w:r>
          </w:p>
          <w:p w14:paraId="6A67F806" w14:textId="77777777" w:rsidR="00BA4EED" w:rsidRPr="00400B04" w:rsidRDefault="00BA4EED" w:rsidP="006135F6">
            <w:pPr>
              <w:rPr>
                <w:rFonts w:ascii="Poppins" w:hAnsi="Poppins" w:cs="Poppins"/>
                <w:sz w:val="22"/>
              </w:rPr>
            </w:pPr>
          </w:p>
        </w:tc>
      </w:tr>
      <w:tr w:rsidR="00BA4EED" w:rsidRPr="00400B04" w14:paraId="525F733D" w14:textId="77777777" w:rsidTr="006F466B">
        <w:tc>
          <w:tcPr>
            <w:tcW w:w="385" w:type="dxa"/>
          </w:tcPr>
          <w:p w14:paraId="51769045" w14:textId="77777777" w:rsidR="00BA4EED" w:rsidRPr="00400B04" w:rsidRDefault="00BA4EED" w:rsidP="006135F6">
            <w:pPr>
              <w:spacing w:line="360" w:lineRule="auto"/>
              <w:jc w:val="center"/>
              <w:rPr>
                <w:rFonts w:ascii="Poppins" w:hAnsi="Poppins" w:cs="Poppins"/>
                <w:sz w:val="22"/>
              </w:rPr>
            </w:pPr>
          </w:p>
        </w:tc>
        <w:tc>
          <w:tcPr>
            <w:tcW w:w="8641" w:type="dxa"/>
          </w:tcPr>
          <w:p w14:paraId="329365D4" w14:textId="77777777" w:rsidR="00976D8B" w:rsidRPr="00400B04" w:rsidRDefault="00BA4EED" w:rsidP="00692166">
            <w:pPr>
              <w:numPr>
                <w:ilvl w:val="1"/>
                <w:numId w:val="6"/>
              </w:numPr>
              <w:spacing w:before="100" w:beforeAutospacing="1" w:after="100" w:afterAutospacing="1"/>
              <w:ind w:left="0" w:right="326" w:hanging="709"/>
              <w:contextualSpacing/>
              <w:rPr>
                <w:rFonts w:ascii="Poppins" w:hAnsi="Poppins" w:cs="Poppins"/>
                <w:bCs/>
                <w:sz w:val="22"/>
                <w:lang w:eastAsia="en-GB"/>
              </w:rPr>
            </w:pPr>
            <w:r w:rsidRPr="00400B04">
              <w:rPr>
                <w:rFonts w:ascii="Poppins" w:hAnsi="Poppins" w:cs="Poppins"/>
                <w:kern w:val="36"/>
                <w:sz w:val="22"/>
                <w:lang w:val="en-US" w:eastAsia="en-GB"/>
              </w:rPr>
              <w:t xml:space="preserve">Though this technology brings with it new and exciting methods of communication, it also brings with it increasing risks relating to </w:t>
            </w:r>
            <w:r w:rsidR="00F05A65" w:rsidRPr="00400B04">
              <w:rPr>
                <w:rFonts w:ascii="Poppins" w:hAnsi="Poppins" w:cs="Poppins"/>
                <w:kern w:val="36"/>
                <w:sz w:val="22"/>
                <w:lang w:val="en-US" w:eastAsia="en-GB"/>
              </w:rPr>
              <w:t>in</w:t>
            </w:r>
            <w:r w:rsidRPr="00400B04">
              <w:rPr>
                <w:rFonts w:ascii="Poppins" w:hAnsi="Poppins" w:cs="Poppins"/>
                <w:kern w:val="36"/>
                <w:sz w:val="22"/>
                <w:lang w:val="en-US" w:eastAsia="en-GB"/>
              </w:rPr>
              <w:t xml:space="preserve">appropriate usage. </w:t>
            </w:r>
            <w:r w:rsidR="00C03251" w:rsidRPr="00400B04">
              <w:rPr>
                <w:rFonts w:ascii="Poppins" w:hAnsi="Poppins" w:cs="Poppins"/>
                <w:bCs/>
                <w:sz w:val="22"/>
                <w:lang w:eastAsia="en-GB"/>
              </w:rPr>
              <w:t>Therefore,</w:t>
            </w:r>
            <w:r w:rsidR="00DC68DE" w:rsidRPr="00400B04">
              <w:rPr>
                <w:rFonts w:ascii="Poppins" w:hAnsi="Poppins" w:cs="Poppins"/>
                <w:bCs/>
                <w:sz w:val="22"/>
                <w:lang w:eastAsia="en-GB"/>
              </w:rPr>
              <w:t xml:space="preserve"> there are certain responsibilities, standards of behaviour and other organisational considerations which need to be considered. </w:t>
            </w:r>
          </w:p>
          <w:p w14:paraId="789E9EB5" w14:textId="77777777" w:rsidR="00976D8B" w:rsidRPr="00400B04" w:rsidRDefault="00976D8B" w:rsidP="00692166">
            <w:pPr>
              <w:numPr>
                <w:ilvl w:val="1"/>
                <w:numId w:val="6"/>
              </w:numPr>
              <w:spacing w:before="100" w:beforeAutospacing="1" w:after="100" w:afterAutospacing="1"/>
              <w:ind w:left="0" w:right="326" w:hanging="709"/>
              <w:contextualSpacing/>
              <w:rPr>
                <w:rFonts w:ascii="Poppins" w:hAnsi="Poppins" w:cs="Poppins"/>
                <w:bCs/>
                <w:sz w:val="22"/>
                <w:lang w:eastAsia="en-GB"/>
              </w:rPr>
            </w:pPr>
          </w:p>
          <w:p w14:paraId="1C52D36A" w14:textId="77777777" w:rsidR="00BA4EED" w:rsidRPr="00400B04" w:rsidRDefault="00DC68DE" w:rsidP="00692166">
            <w:pPr>
              <w:numPr>
                <w:ilvl w:val="1"/>
                <w:numId w:val="6"/>
              </w:numPr>
              <w:spacing w:before="100" w:beforeAutospacing="1" w:after="100" w:afterAutospacing="1"/>
              <w:ind w:left="0" w:right="326" w:hanging="709"/>
              <w:contextualSpacing/>
              <w:rPr>
                <w:rFonts w:ascii="Poppins" w:hAnsi="Poppins" w:cs="Poppins"/>
                <w:bCs/>
                <w:sz w:val="22"/>
                <w:lang w:eastAsia="en-GB"/>
              </w:rPr>
            </w:pPr>
            <w:r w:rsidRPr="00400B04">
              <w:rPr>
                <w:rFonts w:ascii="Poppins" w:hAnsi="Poppins" w:cs="Poppins"/>
                <w:bCs/>
                <w:sz w:val="22"/>
                <w:lang w:eastAsia="en-GB"/>
              </w:rPr>
              <w:t>Participation online can result in comments being permanently available and open to being republished in other media.</w:t>
            </w:r>
            <w:r w:rsidR="002C731D" w:rsidRPr="00400B04">
              <w:rPr>
                <w:rFonts w:ascii="Poppins" w:hAnsi="Poppins" w:cs="Poppins"/>
                <w:bCs/>
                <w:sz w:val="22"/>
                <w:lang w:eastAsia="en-GB"/>
              </w:rPr>
              <w:t xml:space="preserve"> </w:t>
            </w:r>
          </w:p>
          <w:p w14:paraId="4C89827A" w14:textId="5BB63867" w:rsidR="00976D8B" w:rsidRPr="00400B04" w:rsidRDefault="00976D8B" w:rsidP="00692166">
            <w:pPr>
              <w:numPr>
                <w:ilvl w:val="1"/>
                <w:numId w:val="6"/>
              </w:numPr>
              <w:spacing w:before="100" w:beforeAutospacing="1" w:after="100" w:afterAutospacing="1"/>
              <w:ind w:left="0" w:right="326" w:hanging="709"/>
              <w:contextualSpacing/>
              <w:rPr>
                <w:rFonts w:ascii="Poppins" w:hAnsi="Poppins" w:cs="Poppins"/>
                <w:bCs/>
                <w:sz w:val="22"/>
                <w:lang w:eastAsia="en-GB"/>
              </w:rPr>
            </w:pPr>
          </w:p>
        </w:tc>
      </w:tr>
      <w:tr w:rsidR="00DC68DE" w:rsidRPr="00400B04" w14:paraId="296628D3" w14:textId="77777777" w:rsidTr="006F466B">
        <w:tc>
          <w:tcPr>
            <w:tcW w:w="385" w:type="dxa"/>
          </w:tcPr>
          <w:p w14:paraId="32D4BABC" w14:textId="77777777" w:rsidR="00DC68DE" w:rsidRPr="00400B04" w:rsidRDefault="00DC68DE" w:rsidP="006135F6">
            <w:pPr>
              <w:spacing w:line="360" w:lineRule="auto"/>
              <w:jc w:val="center"/>
              <w:rPr>
                <w:rFonts w:ascii="Poppins" w:hAnsi="Poppins" w:cs="Poppins"/>
                <w:sz w:val="22"/>
              </w:rPr>
            </w:pPr>
          </w:p>
        </w:tc>
        <w:tc>
          <w:tcPr>
            <w:tcW w:w="8641" w:type="dxa"/>
          </w:tcPr>
          <w:p w14:paraId="260C9464" w14:textId="136934DC" w:rsidR="00DC68DE" w:rsidRPr="00400B04" w:rsidRDefault="00DC68DE" w:rsidP="00DC68DE">
            <w:pPr>
              <w:rPr>
                <w:rFonts w:ascii="Poppins" w:hAnsi="Poppins" w:cs="Poppins"/>
                <w:kern w:val="36"/>
                <w:sz w:val="22"/>
                <w:lang w:val="en-US" w:eastAsia="en-GB"/>
              </w:rPr>
            </w:pPr>
            <w:r w:rsidRPr="00400B04">
              <w:rPr>
                <w:rFonts w:ascii="Poppins" w:hAnsi="Poppins" w:cs="Poppins"/>
                <w:kern w:val="36"/>
                <w:sz w:val="22"/>
                <w:lang w:val="en-US" w:eastAsia="en-GB"/>
              </w:rPr>
              <w:t>It is therefore important that as a school we develop systems to safely embrace this technology when engaging with our stakeholders in the community as part of an effective communication strateg</w:t>
            </w:r>
            <w:r w:rsidR="00976D8B" w:rsidRPr="00400B04">
              <w:rPr>
                <w:rFonts w:ascii="Poppins" w:hAnsi="Poppins" w:cs="Poppins"/>
                <w:kern w:val="36"/>
                <w:sz w:val="22"/>
                <w:lang w:val="en-US" w:eastAsia="en-GB"/>
              </w:rPr>
              <w:t xml:space="preserve">y and </w:t>
            </w:r>
            <w:r w:rsidRPr="00400B04">
              <w:rPr>
                <w:rFonts w:ascii="Poppins" w:hAnsi="Poppins" w:cs="Poppins"/>
                <w:kern w:val="36"/>
                <w:sz w:val="22"/>
                <w:lang w:val="en-US" w:eastAsia="en-GB"/>
              </w:rPr>
              <w:t xml:space="preserve">that we balance activities to </w:t>
            </w:r>
            <w:r w:rsidR="00C03251" w:rsidRPr="00400B04">
              <w:rPr>
                <w:rFonts w:ascii="Poppins" w:hAnsi="Poppins" w:cs="Poppins"/>
                <w:kern w:val="36"/>
                <w:sz w:val="22"/>
                <w:lang w:val="en-US" w:eastAsia="en-GB"/>
              </w:rPr>
              <w:t>consider</w:t>
            </w:r>
            <w:r w:rsidRPr="00400B04">
              <w:rPr>
                <w:rFonts w:ascii="Poppins" w:hAnsi="Poppins" w:cs="Poppins"/>
                <w:kern w:val="36"/>
                <w:sz w:val="22"/>
                <w:lang w:val="en-US" w:eastAsia="en-GB"/>
              </w:rPr>
              <w:t xml:space="preserve"> legal requirements, the reputation of the school</w:t>
            </w:r>
            <w:r w:rsidR="00F05A65" w:rsidRPr="00400B04">
              <w:rPr>
                <w:rFonts w:ascii="Poppins" w:hAnsi="Poppins" w:cs="Poppins"/>
                <w:kern w:val="36"/>
                <w:sz w:val="22"/>
                <w:lang w:val="en-US" w:eastAsia="en-GB"/>
              </w:rPr>
              <w:t xml:space="preserve">, </w:t>
            </w:r>
            <w:r w:rsidRPr="00400B04">
              <w:rPr>
                <w:rFonts w:ascii="Poppins" w:hAnsi="Poppins" w:cs="Poppins"/>
                <w:kern w:val="36"/>
                <w:sz w:val="22"/>
                <w:lang w:val="en-US" w:eastAsia="en-GB"/>
              </w:rPr>
              <w:t xml:space="preserve">our partners and ensure that any activities are within agreed principles. </w:t>
            </w:r>
          </w:p>
          <w:p w14:paraId="4BA58EDA" w14:textId="77777777" w:rsidR="00DC68DE" w:rsidRPr="00400B04" w:rsidRDefault="00DC68DE" w:rsidP="00BA4EED">
            <w:pPr>
              <w:rPr>
                <w:rFonts w:ascii="Poppins" w:hAnsi="Poppins" w:cs="Poppins"/>
                <w:kern w:val="36"/>
                <w:sz w:val="22"/>
                <w:lang w:val="en-US" w:eastAsia="en-GB"/>
              </w:rPr>
            </w:pPr>
          </w:p>
        </w:tc>
      </w:tr>
      <w:tr w:rsidR="00BA4EED" w:rsidRPr="00400B04" w14:paraId="18B2F6E4" w14:textId="77777777" w:rsidTr="006F466B">
        <w:tc>
          <w:tcPr>
            <w:tcW w:w="385" w:type="dxa"/>
          </w:tcPr>
          <w:p w14:paraId="4F38E225" w14:textId="77777777" w:rsidR="00BA4EED" w:rsidRPr="00400B04" w:rsidRDefault="00BA4EED" w:rsidP="006135F6">
            <w:pPr>
              <w:spacing w:line="360" w:lineRule="auto"/>
              <w:jc w:val="center"/>
              <w:rPr>
                <w:rFonts w:ascii="Poppins" w:hAnsi="Poppins" w:cs="Poppins"/>
                <w:sz w:val="22"/>
              </w:rPr>
            </w:pPr>
          </w:p>
        </w:tc>
        <w:tc>
          <w:tcPr>
            <w:tcW w:w="8641" w:type="dxa"/>
          </w:tcPr>
          <w:p w14:paraId="02CBCBF2" w14:textId="77777777" w:rsidR="00BA4EED" w:rsidRPr="00400B04" w:rsidRDefault="00B244F7" w:rsidP="006135F6">
            <w:pPr>
              <w:pStyle w:val="BodyText2"/>
              <w:rPr>
                <w:rFonts w:ascii="Poppins" w:hAnsi="Poppins" w:cs="Poppins"/>
                <w:b w:val="0"/>
                <w:bCs/>
                <w:sz w:val="22"/>
                <w:szCs w:val="22"/>
              </w:rPr>
            </w:pPr>
            <w:r w:rsidRPr="00400B04">
              <w:rPr>
                <w:rFonts w:ascii="Poppins" w:hAnsi="Poppins" w:cs="Poppins"/>
                <w:b w:val="0"/>
                <w:bCs/>
                <w:sz w:val="22"/>
                <w:szCs w:val="22"/>
              </w:rPr>
              <w:t xml:space="preserve">In accordance with </w:t>
            </w:r>
            <w:r w:rsidR="00C97A2B" w:rsidRPr="00400B04">
              <w:rPr>
                <w:rFonts w:ascii="Poppins" w:hAnsi="Poppins" w:cs="Poppins"/>
                <w:b w:val="0"/>
                <w:bCs/>
                <w:sz w:val="22"/>
                <w:szCs w:val="22"/>
              </w:rPr>
              <w:t>our d</w:t>
            </w:r>
            <w:r w:rsidRPr="00400B04">
              <w:rPr>
                <w:rFonts w:ascii="Poppins" w:hAnsi="Poppins" w:cs="Poppins"/>
                <w:b w:val="0"/>
                <w:bCs/>
                <w:sz w:val="22"/>
                <w:szCs w:val="22"/>
              </w:rPr>
              <w:t>uty under the Worker Protection (Amendment of Equality Act 2010) Act 2023, our school is committed to taking reasonable steps to prevent sexual harassment in all forms, including on social media platforms.</w:t>
            </w:r>
          </w:p>
          <w:p w14:paraId="5F5BAF32" w14:textId="77777777" w:rsidR="00B244F7" w:rsidRPr="00400B04" w:rsidRDefault="00B244F7" w:rsidP="006135F6">
            <w:pPr>
              <w:pStyle w:val="BodyText2"/>
              <w:rPr>
                <w:rFonts w:ascii="Poppins" w:hAnsi="Poppins" w:cs="Poppins"/>
                <w:b w:val="0"/>
                <w:bCs/>
                <w:sz w:val="22"/>
                <w:szCs w:val="22"/>
              </w:rPr>
            </w:pPr>
          </w:p>
          <w:p w14:paraId="166DE604" w14:textId="77777777" w:rsidR="00976D8B" w:rsidRPr="00400B04" w:rsidRDefault="00976D8B" w:rsidP="00976D8B">
            <w:pPr>
              <w:rPr>
                <w:rFonts w:ascii="Poppins" w:hAnsi="Poppins" w:cs="Poppins"/>
                <w:kern w:val="36"/>
                <w:sz w:val="22"/>
                <w:lang w:val="en-US" w:eastAsia="en-GB"/>
              </w:rPr>
            </w:pPr>
            <w:r w:rsidRPr="00400B04">
              <w:rPr>
                <w:rFonts w:ascii="Poppins" w:hAnsi="Poppins" w:cs="Poppins"/>
                <w:kern w:val="36"/>
                <w:sz w:val="22"/>
                <w:lang w:val="en-US" w:eastAsia="en-GB"/>
              </w:rPr>
              <w:lastRenderedPageBreak/>
              <w:t>This specific Social Networking Policy has been adopted to offer clarity in relation to personal usage both within and outside of school.</w:t>
            </w:r>
          </w:p>
          <w:p w14:paraId="0FB46406" w14:textId="77777777" w:rsidR="00976D8B" w:rsidRPr="00400B04" w:rsidRDefault="00976D8B" w:rsidP="006135F6">
            <w:pPr>
              <w:pStyle w:val="BodyText2"/>
              <w:rPr>
                <w:rFonts w:ascii="Poppins" w:hAnsi="Poppins" w:cs="Poppins"/>
                <w:b w:val="0"/>
                <w:bCs/>
                <w:sz w:val="22"/>
                <w:szCs w:val="22"/>
              </w:rPr>
            </w:pPr>
          </w:p>
          <w:p w14:paraId="5B5CF86B" w14:textId="77777777" w:rsidR="005949F1" w:rsidRPr="00400B04" w:rsidRDefault="005949F1" w:rsidP="006135F6">
            <w:pPr>
              <w:pStyle w:val="BodyText2"/>
              <w:rPr>
                <w:rFonts w:ascii="Poppins" w:hAnsi="Poppins" w:cs="Poppins"/>
                <w:b w:val="0"/>
                <w:bCs/>
                <w:sz w:val="22"/>
                <w:szCs w:val="22"/>
              </w:rPr>
            </w:pPr>
          </w:p>
        </w:tc>
      </w:tr>
      <w:tr w:rsidR="00BA4EED" w:rsidRPr="00400B04" w14:paraId="176352AB" w14:textId="77777777" w:rsidTr="006F466B">
        <w:tc>
          <w:tcPr>
            <w:tcW w:w="385" w:type="dxa"/>
          </w:tcPr>
          <w:p w14:paraId="24B65063" w14:textId="77777777" w:rsidR="00BA4EED" w:rsidRPr="00400B04" w:rsidRDefault="00BA4EED" w:rsidP="006135F6">
            <w:pPr>
              <w:spacing w:line="360" w:lineRule="auto"/>
              <w:jc w:val="center"/>
              <w:rPr>
                <w:rFonts w:ascii="Poppins" w:hAnsi="Poppins" w:cs="Poppins"/>
                <w:sz w:val="22"/>
              </w:rPr>
            </w:pPr>
          </w:p>
        </w:tc>
        <w:tc>
          <w:tcPr>
            <w:tcW w:w="8641" w:type="dxa"/>
          </w:tcPr>
          <w:p w14:paraId="71D597C9" w14:textId="77777777" w:rsidR="00BA4EED" w:rsidRPr="00400B04" w:rsidRDefault="00BA4EED" w:rsidP="00BA4EED">
            <w:pPr>
              <w:rPr>
                <w:rFonts w:ascii="Poppins" w:hAnsi="Poppins" w:cs="Poppins"/>
                <w:b/>
                <w:kern w:val="36"/>
                <w:sz w:val="22"/>
                <w:lang w:val="en-US" w:eastAsia="en-GB"/>
              </w:rPr>
            </w:pPr>
            <w:r w:rsidRPr="00400B04">
              <w:rPr>
                <w:rFonts w:ascii="Poppins" w:hAnsi="Poppins" w:cs="Poppins"/>
                <w:b/>
                <w:kern w:val="36"/>
                <w:sz w:val="22"/>
                <w:lang w:val="en-US" w:eastAsia="en-GB"/>
              </w:rPr>
              <w:t>Defining social networking</w:t>
            </w:r>
          </w:p>
          <w:p w14:paraId="1DA7D369" w14:textId="77777777" w:rsidR="00E11398" w:rsidRPr="00400B04" w:rsidRDefault="00E11398" w:rsidP="00BA4EED">
            <w:pPr>
              <w:rPr>
                <w:rFonts w:ascii="Poppins" w:hAnsi="Poppins" w:cs="Poppins"/>
                <w:b/>
                <w:kern w:val="36"/>
                <w:sz w:val="22"/>
                <w:lang w:val="en-US" w:eastAsia="en-GB"/>
              </w:rPr>
            </w:pPr>
          </w:p>
          <w:p w14:paraId="42E2FCEF" w14:textId="77777777" w:rsidR="00976D8B" w:rsidRPr="00400B04" w:rsidRDefault="00E11398" w:rsidP="00E11398">
            <w:pPr>
              <w:ind w:left="720" w:hanging="720"/>
              <w:rPr>
                <w:rFonts w:ascii="Poppins" w:eastAsia="Arial" w:hAnsi="Poppins" w:cs="Poppins"/>
                <w:color w:val="000000" w:themeColor="text1"/>
                <w:sz w:val="22"/>
              </w:rPr>
            </w:pPr>
            <w:r w:rsidRPr="00400B04">
              <w:rPr>
                <w:rFonts w:ascii="Poppins" w:eastAsia="Arial" w:hAnsi="Poppins" w:cs="Poppins"/>
                <w:color w:val="000000" w:themeColor="text1"/>
                <w:sz w:val="22"/>
              </w:rPr>
              <w:t xml:space="preserve">For the purposes of this policy, social media is defined as the use of any </w:t>
            </w:r>
          </w:p>
          <w:p w14:paraId="040EA5D7" w14:textId="25541556" w:rsidR="00E11398" w:rsidRPr="00400B04" w:rsidRDefault="00E11398" w:rsidP="00976D8B">
            <w:pPr>
              <w:rPr>
                <w:rFonts w:ascii="Poppins" w:eastAsia="Arial" w:hAnsi="Poppins" w:cs="Poppins"/>
                <w:color w:val="000000"/>
                <w:sz w:val="22"/>
              </w:rPr>
            </w:pPr>
            <w:r w:rsidRPr="00400B04">
              <w:rPr>
                <w:rFonts w:ascii="Poppins" w:eastAsia="Arial" w:hAnsi="Poppins" w:cs="Poppins"/>
                <w:color w:val="000000" w:themeColor="text1"/>
                <w:sz w:val="22"/>
              </w:rPr>
              <w:t>technology platform where information can be shared publicly with others. Examples of such sites include</w:t>
            </w:r>
            <w:r w:rsidR="00976D8B" w:rsidRPr="00400B04">
              <w:rPr>
                <w:rFonts w:ascii="Poppins" w:eastAsia="Arial" w:hAnsi="Poppins" w:cs="Poppins"/>
                <w:color w:val="000000" w:themeColor="text1"/>
                <w:sz w:val="22"/>
              </w:rPr>
              <w:t>;</w:t>
            </w:r>
          </w:p>
          <w:p w14:paraId="2A2CE53E" w14:textId="77777777" w:rsidR="00BA4EED" w:rsidRPr="00400B04" w:rsidRDefault="00BA4EED" w:rsidP="006135F6">
            <w:pPr>
              <w:pStyle w:val="BodyText2"/>
              <w:rPr>
                <w:rFonts w:ascii="Poppins" w:hAnsi="Poppins" w:cs="Poppins"/>
                <w:b w:val="0"/>
                <w:bCs/>
                <w:sz w:val="22"/>
                <w:szCs w:val="22"/>
              </w:rPr>
            </w:pPr>
          </w:p>
        </w:tc>
      </w:tr>
      <w:tr w:rsidR="00243FE1" w:rsidRPr="00400B04" w14:paraId="5047E8C4" w14:textId="77777777" w:rsidTr="006F466B">
        <w:tc>
          <w:tcPr>
            <w:tcW w:w="385" w:type="dxa"/>
          </w:tcPr>
          <w:p w14:paraId="5867271D" w14:textId="77777777" w:rsidR="00243FE1" w:rsidRPr="00400B04" w:rsidRDefault="00243FE1" w:rsidP="006135F6">
            <w:pPr>
              <w:spacing w:line="360" w:lineRule="auto"/>
              <w:jc w:val="center"/>
              <w:rPr>
                <w:rFonts w:ascii="Poppins" w:hAnsi="Poppins" w:cs="Poppins"/>
                <w:sz w:val="22"/>
              </w:rPr>
            </w:pPr>
          </w:p>
        </w:tc>
        <w:tc>
          <w:tcPr>
            <w:tcW w:w="8641" w:type="dxa"/>
          </w:tcPr>
          <w:p w14:paraId="12F1CCFF" w14:textId="77777777" w:rsidR="00243FE1" w:rsidRPr="00400B04" w:rsidRDefault="00243FE1" w:rsidP="00BA4EED">
            <w:pPr>
              <w:rPr>
                <w:rFonts w:ascii="Poppins" w:hAnsi="Poppins" w:cs="Poppins"/>
                <w:sz w:val="22"/>
              </w:rPr>
            </w:pPr>
          </w:p>
          <w:p w14:paraId="615211BA" w14:textId="77777777" w:rsidR="00243FE1" w:rsidRPr="00400B04" w:rsidRDefault="00243FE1" w:rsidP="00BC5AE1">
            <w:pPr>
              <w:numPr>
                <w:ilvl w:val="0"/>
                <w:numId w:val="12"/>
              </w:numPr>
              <w:spacing w:after="240"/>
              <w:rPr>
                <w:rFonts w:ascii="Poppins" w:eastAsia="Times New Roman" w:hAnsi="Poppins" w:cs="Poppins"/>
                <w:sz w:val="22"/>
                <w:lang w:eastAsia="en-GB"/>
              </w:rPr>
            </w:pPr>
            <w:r w:rsidRPr="00400B04">
              <w:rPr>
                <w:rFonts w:ascii="Poppins" w:eastAsia="Times New Roman" w:hAnsi="Poppins" w:cs="Poppins"/>
                <w:sz w:val="22"/>
                <w:lang w:eastAsia="en-GB"/>
              </w:rPr>
              <w:t xml:space="preserve">Facebook &amp; Instagram – social networking services where users create personal profiles, add other users as friends and exchange messages and photographs. </w:t>
            </w:r>
          </w:p>
          <w:p w14:paraId="247EEFAA" w14:textId="77777777" w:rsidR="00243FE1" w:rsidRPr="00400B04" w:rsidRDefault="00243FE1" w:rsidP="00BC5AE1">
            <w:pPr>
              <w:numPr>
                <w:ilvl w:val="0"/>
                <w:numId w:val="12"/>
              </w:numPr>
              <w:spacing w:after="240"/>
              <w:rPr>
                <w:rFonts w:ascii="Poppins" w:eastAsia="Times New Roman" w:hAnsi="Poppins" w:cs="Poppins"/>
                <w:sz w:val="22"/>
                <w:lang w:eastAsia="en-GB"/>
              </w:rPr>
            </w:pPr>
            <w:r w:rsidRPr="00400B04">
              <w:rPr>
                <w:rFonts w:ascii="Poppins" w:eastAsia="Times New Roman" w:hAnsi="Poppins" w:cs="Poppins"/>
                <w:sz w:val="22"/>
                <w:lang w:eastAsia="en-GB"/>
              </w:rPr>
              <w:t xml:space="preserve">Snapchat – an image messaging app which allows users to share messages, videos and photo chat and messaging. </w:t>
            </w:r>
          </w:p>
          <w:p w14:paraId="34BD1BE2" w14:textId="77777777" w:rsidR="00243FE1" w:rsidRPr="00400B04" w:rsidRDefault="00243FE1" w:rsidP="00BC5AE1">
            <w:pPr>
              <w:numPr>
                <w:ilvl w:val="0"/>
                <w:numId w:val="12"/>
              </w:numPr>
              <w:spacing w:after="240"/>
              <w:rPr>
                <w:rFonts w:ascii="Poppins" w:eastAsia="Times New Roman" w:hAnsi="Poppins" w:cs="Poppins"/>
                <w:sz w:val="22"/>
                <w:lang w:eastAsia="en-GB"/>
              </w:rPr>
            </w:pPr>
            <w:r w:rsidRPr="00400B04">
              <w:rPr>
                <w:rFonts w:ascii="Poppins" w:eastAsia="Times New Roman" w:hAnsi="Poppins" w:cs="Poppins"/>
                <w:sz w:val="22"/>
                <w:lang w:eastAsia="en-GB"/>
              </w:rPr>
              <w:t xml:space="preserve">X (formerly twitter) – a micro-blogging service where users post and read publicly-visible posts and follow other users’ profiles. </w:t>
            </w:r>
          </w:p>
          <w:p w14:paraId="55E37FBF" w14:textId="77777777" w:rsidR="00243FE1" w:rsidRPr="00400B04" w:rsidRDefault="00243FE1" w:rsidP="007C3AD2">
            <w:pPr>
              <w:numPr>
                <w:ilvl w:val="0"/>
                <w:numId w:val="12"/>
              </w:numPr>
              <w:spacing w:after="240"/>
              <w:rPr>
                <w:rFonts w:ascii="Poppins" w:eastAsia="Times New Roman" w:hAnsi="Poppins" w:cs="Poppins"/>
                <w:sz w:val="22"/>
                <w:lang w:eastAsia="en-GB"/>
              </w:rPr>
            </w:pPr>
            <w:r w:rsidRPr="00400B04">
              <w:rPr>
                <w:rFonts w:ascii="Poppins" w:eastAsia="Times New Roman" w:hAnsi="Poppins" w:cs="Poppins"/>
                <w:sz w:val="22"/>
                <w:lang w:eastAsia="en-GB"/>
              </w:rPr>
              <w:t xml:space="preserve">LinkedIn – a business-related social networking site mainly used for professional networking. </w:t>
            </w:r>
          </w:p>
          <w:p w14:paraId="6AD6DF78" w14:textId="17BFC387" w:rsidR="00243FE1" w:rsidRPr="00400B04" w:rsidRDefault="00243FE1" w:rsidP="006135F6">
            <w:pPr>
              <w:numPr>
                <w:ilvl w:val="0"/>
                <w:numId w:val="12"/>
              </w:numPr>
              <w:spacing w:after="240"/>
              <w:rPr>
                <w:rFonts w:ascii="Poppins" w:eastAsia="Times New Roman" w:hAnsi="Poppins" w:cs="Poppins"/>
                <w:sz w:val="22"/>
                <w:lang w:eastAsia="en-GB"/>
              </w:rPr>
            </w:pPr>
            <w:proofErr w:type="spellStart"/>
            <w:r w:rsidRPr="00400B04">
              <w:rPr>
                <w:rFonts w:ascii="Poppins" w:eastAsia="Times New Roman" w:hAnsi="Poppins" w:cs="Poppins"/>
                <w:sz w:val="22"/>
                <w:lang w:eastAsia="en-GB"/>
              </w:rPr>
              <w:t>Whatsapp</w:t>
            </w:r>
            <w:proofErr w:type="spellEnd"/>
            <w:r w:rsidR="00976D8B" w:rsidRPr="00400B04">
              <w:rPr>
                <w:rFonts w:ascii="Poppins" w:eastAsia="Times New Roman" w:hAnsi="Poppins" w:cs="Poppins"/>
                <w:sz w:val="22"/>
                <w:lang w:eastAsia="en-GB"/>
              </w:rPr>
              <w:t xml:space="preserve"> – a messaging app which allows users to share messages, voice notes, videos, and photos</w:t>
            </w:r>
            <w:r w:rsidR="008241E5" w:rsidRPr="00400B04">
              <w:rPr>
                <w:rFonts w:ascii="Poppins" w:eastAsia="Times New Roman" w:hAnsi="Poppins" w:cs="Poppins"/>
                <w:sz w:val="22"/>
                <w:lang w:eastAsia="en-GB"/>
              </w:rPr>
              <w:t>.</w:t>
            </w:r>
          </w:p>
        </w:tc>
      </w:tr>
      <w:tr w:rsidR="00243FE1" w:rsidRPr="00400B04" w14:paraId="38EF9D1C" w14:textId="77777777" w:rsidTr="006F466B">
        <w:tc>
          <w:tcPr>
            <w:tcW w:w="385" w:type="dxa"/>
          </w:tcPr>
          <w:p w14:paraId="71B98FE0" w14:textId="77777777" w:rsidR="00243FE1" w:rsidRPr="00400B04" w:rsidRDefault="00243FE1" w:rsidP="006135F6">
            <w:pPr>
              <w:spacing w:line="360" w:lineRule="auto"/>
              <w:jc w:val="center"/>
              <w:rPr>
                <w:rFonts w:ascii="Poppins" w:hAnsi="Poppins" w:cs="Poppins"/>
                <w:sz w:val="22"/>
              </w:rPr>
            </w:pPr>
          </w:p>
        </w:tc>
        <w:tc>
          <w:tcPr>
            <w:tcW w:w="8641" w:type="dxa"/>
          </w:tcPr>
          <w:p w14:paraId="4880B798" w14:textId="77777777" w:rsidR="00243FE1" w:rsidRPr="00400B04" w:rsidRDefault="00243FE1" w:rsidP="005E0A41">
            <w:pPr>
              <w:rPr>
                <w:rFonts w:ascii="Poppins" w:hAnsi="Poppins" w:cs="Poppins"/>
                <w:sz w:val="22"/>
              </w:rPr>
            </w:pPr>
            <w:r w:rsidRPr="00400B04">
              <w:rPr>
                <w:rFonts w:ascii="Poppins" w:hAnsi="Poppins" w:cs="Poppins"/>
                <w:sz w:val="22"/>
              </w:rPr>
              <w:t xml:space="preserve">This list is not exhaustive and would include other web-based services such as blogs, message boards, photo document- and video-sharing websites and micro-blogging services. </w:t>
            </w:r>
          </w:p>
          <w:p w14:paraId="4A3D9E52" w14:textId="77777777" w:rsidR="00243FE1" w:rsidRPr="00400B04" w:rsidRDefault="00243FE1" w:rsidP="006135F6">
            <w:pPr>
              <w:pStyle w:val="BodyText2"/>
              <w:rPr>
                <w:rFonts w:ascii="Poppins" w:hAnsi="Poppins" w:cs="Poppins"/>
                <w:b w:val="0"/>
                <w:bCs/>
                <w:sz w:val="22"/>
                <w:szCs w:val="22"/>
              </w:rPr>
            </w:pPr>
          </w:p>
        </w:tc>
      </w:tr>
      <w:tr w:rsidR="00243FE1" w:rsidRPr="00400B04" w14:paraId="543E2E14" w14:textId="77777777" w:rsidTr="006F466B">
        <w:tc>
          <w:tcPr>
            <w:tcW w:w="385" w:type="dxa"/>
          </w:tcPr>
          <w:p w14:paraId="5B6B1589" w14:textId="77777777" w:rsidR="00243FE1" w:rsidRPr="00400B04" w:rsidRDefault="00243FE1" w:rsidP="006135F6">
            <w:pPr>
              <w:spacing w:line="360" w:lineRule="auto"/>
              <w:jc w:val="center"/>
              <w:rPr>
                <w:rFonts w:ascii="Poppins" w:hAnsi="Poppins" w:cs="Poppins"/>
                <w:sz w:val="22"/>
              </w:rPr>
            </w:pPr>
          </w:p>
        </w:tc>
        <w:tc>
          <w:tcPr>
            <w:tcW w:w="8641" w:type="dxa"/>
          </w:tcPr>
          <w:p w14:paraId="0D1012D8" w14:textId="77777777" w:rsidR="00243FE1" w:rsidRPr="00400B04" w:rsidRDefault="00243FE1" w:rsidP="00BA4EED">
            <w:pPr>
              <w:rPr>
                <w:rFonts w:ascii="Poppins" w:hAnsi="Poppins" w:cs="Poppins"/>
                <w:b/>
                <w:kern w:val="36"/>
                <w:sz w:val="22"/>
                <w:lang w:val="en-US" w:eastAsia="en-GB"/>
              </w:rPr>
            </w:pPr>
            <w:r w:rsidRPr="00400B04">
              <w:rPr>
                <w:rFonts w:ascii="Poppins" w:hAnsi="Poppins" w:cs="Poppins"/>
                <w:b/>
                <w:kern w:val="36"/>
                <w:sz w:val="22"/>
                <w:lang w:val="en-US" w:eastAsia="en-GB"/>
              </w:rPr>
              <w:t>Purpose and Aims</w:t>
            </w:r>
          </w:p>
          <w:p w14:paraId="6B952876" w14:textId="77777777" w:rsidR="00243FE1" w:rsidRPr="00400B04" w:rsidRDefault="00243FE1" w:rsidP="005E0A41">
            <w:pPr>
              <w:rPr>
                <w:rFonts w:ascii="Poppins" w:hAnsi="Poppins" w:cs="Poppins"/>
                <w:sz w:val="22"/>
              </w:rPr>
            </w:pPr>
          </w:p>
        </w:tc>
      </w:tr>
      <w:tr w:rsidR="00243FE1" w:rsidRPr="00400B04" w14:paraId="72749E0E" w14:textId="77777777" w:rsidTr="006F466B">
        <w:tc>
          <w:tcPr>
            <w:tcW w:w="385" w:type="dxa"/>
          </w:tcPr>
          <w:p w14:paraId="707A8ECD" w14:textId="77777777" w:rsidR="00243FE1" w:rsidRPr="00400B04" w:rsidRDefault="00243FE1" w:rsidP="006135F6">
            <w:pPr>
              <w:spacing w:line="360" w:lineRule="auto"/>
              <w:jc w:val="center"/>
              <w:rPr>
                <w:rFonts w:ascii="Poppins" w:hAnsi="Poppins" w:cs="Poppins"/>
                <w:sz w:val="22"/>
              </w:rPr>
            </w:pPr>
          </w:p>
        </w:tc>
        <w:tc>
          <w:tcPr>
            <w:tcW w:w="8641" w:type="dxa"/>
          </w:tcPr>
          <w:p w14:paraId="3CAFAD07" w14:textId="32BCD7CD" w:rsidR="00243FE1" w:rsidRPr="00400B04" w:rsidRDefault="00243FE1" w:rsidP="00162FD3">
            <w:pPr>
              <w:rPr>
                <w:rFonts w:ascii="Poppins" w:hAnsi="Poppins" w:cs="Poppins"/>
                <w:kern w:val="36"/>
                <w:sz w:val="22"/>
                <w:lang w:val="en-US" w:eastAsia="en-GB"/>
              </w:rPr>
            </w:pPr>
            <w:r w:rsidRPr="00400B04">
              <w:rPr>
                <w:rFonts w:ascii="Poppins" w:hAnsi="Poppins" w:cs="Poppins"/>
                <w:kern w:val="36"/>
                <w:sz w:val="22"/>
                <w:lang w:val="en-US" w:eastAsia="en-GB"/>
              </w:rPr>
              <w:t xml:space="preserve">The purpose of this policy is to ensure that personal usage of social networking sites (even if operated on private spaces on such sites) promotes </w:t>
            </w:r>
            <w:r w:rsidRPr="00400B04">
              <w:rPr>
                <w:rFonts w:ascii="Poppins" w:hAnsi="Poppins" w:cs="Poppins"/>
                <w:sz w:val="22"/>
              </w:rPr>
              <w:t xml:space="preserve">safer working practice and in doing so, minimise the risk of misplaced or malicious allegations made against workers within school. It will also act as a preventative measure in relation to workers who may consider misusing their </w:t>
            </w:r>
            <w:r w:rsidRPr="00400B04">
              <w:rPr>
                <w:rFonts w:ascii="Poppins" w:hAnsi="Poppins" w:cs="Poppins"/>
                <w:sz w:val="22"/>
              </w:rPr>
              <w:lastRenderedPageBreak/>
              <w:t>position of trust and in doing so r</w:t>
            </w:r>
            <w:r w:rsidRPr="00400B04">
              <w:rPr>
                <w:rFonts w:ascii="Poppins" w:hAnsi="Poppins" w:cs="Poppins"/>
                <w:kern w:val="36"/>
                <w:sz w:val="22"/>
                <w:lang w:val="en-US" w:eastAsia="en-GB"/>
              </w:rPr>
              <w:t>educe</w:t>
            </w:r>
            <w:r w:rsidR="008241E5" w:rsidRPr="00400B04">
              <w:rPr>
                <w:rFonts w:ascii="Poppins" w:hAnsi="Poppins" w:cs="Poppins"/>
                <w:kern w:val="36"/>
                <w:sz w:val="22"/>
                <w:lang w:val="en-US" w:eastAsia="en-GB"/>
              </w:rPr>
              <w:t>s</w:t>
            </w:r>
            <w:r w:rsidRPr="00400B04">
              <w:rPr>
                <w:rFonts w:ascii="Poppins" w:hAnsi="Poppins" w:cs="Poppins"/>
                <w:kern w:val="36"/>
                <w:sz w:val="22"/>
                <w:lang w:val="en-US" w:eastAsia="en-GB"/>
              </w:rPr>
              <w:t xml:space="preserve"> the potential risk to the school (both legal and to its reputation) and to themselves. </w:t>
            </w:r>
          </w:p>
          <w:p w14:paraId="34C130A9" w14:textId="77777777" w:rsidR="00243FE1" w:rsidRPr="00400B04" w:rsidRDefault="00243FE1" w:rsidP="006135F6">
            <w:pPr>
              <w:pStyle w:val="BodyText2"/>
              <w:rPr>
                <w:rFonts w:ascii="Poppins" w:hAnsi="Poppins" w:cs="Poppins"/>
                <w:b w:val="0"/>
                <w:bCs/>
                <w:sz w:val="22"/>
                <w:szCs w:val="22"/>
              </w:rPr>
            </w:pPr>
          </w:p>
        </w:tc>
      </w:tr>
      <w:tr w:rsidR="00243FE1" w:rsidRPr="00400B04" w14:paraId="197E5B81" w14:textId="77777777" w:rsidTr="006F466B">
        <w:tc>
          <w:tcPr>
            <w:tcW w:w="385" w:type="dxa"/>
          </w:tcPr>
          <w:p w14:paraId="7EE0770B" w14:textId="77777777" w:rsidR="00243FE1" w:rsidRPr="00400B04" w:rsidRDefault="00243FE1" w:rsidP="006135F6">
            <w:pPr>
              <w:spacing w:line="360" w:lineRule="auto"/>
              <w:jc w:val="center"/>
              <w:rPr>
                <w:rFonts w:ascii="Poppins" w:hAnsi="Poppins" w:cs="Poppins"/>
                <w:sz w:val="22"/>
              </w:rPr>
            </w:pPr>
          </w:p>
        </w:tc>
        <w:tc>
          <w:tcPr>
            <w:tcW w:w="8641" w:type="dxa"/>
          </w:tcPr>
          <w:p w14:paraId="07DDC590" w14:textId="5499A6CB" w:rsidR="00243FE1" w:rsidRPr="00400B04" w:rsidRDefault="00243FE1" w:rsidP="006135F6">
            <w:pPr>
              <w:pStyle w:val="BodyText2"/>
              <w:rPr>
                <w:rFonts w:ascii="Poppins" w:hAnsi="Poppins" w:cs="Poppins"/>
                <w:b w:val="0"/>
                <w:bCs/>
                <w:sz w:val="22"/>
                <w:szCs w:val="22"/>
              </w:rPr>
            </w:pPr>
            <w:r w:rsidRPr="00400B04">
              <w:rPr>
                <w:rFonts w:ascii="Poppins" w:hAnsi="Poppins" w:cs="Poppins"/>
                <w:b w:val="0"/>
                <w:bCs/>
                <w:sz w:val="22"/>
                <w:szCs w:val="22"/>
              </w:rPr>
              <w:t xml:space="preserve">Our school </w:t>
            </w:r>
            <w:proofErr w:type="spellStart"/>
            <w:r w:rsidRPr="00400B04">
              <w:rPr>
                <w:rFonts w:ascii="Poppins" w:hAnsi="Poppins" w:cs="Poppins"/>
                <w:b w:val="0"/>
                <w:bCs/>
                <w:sz w:val="22"/>
                <w:szCs w:val="22"/>
              </w:rPr>
              <w:t>recognises</w:t>
            </w:r>
            <w:proofErr w:type="spellEnd"/>
            <w:r w:rsidRPr="00400B04">
              <w:rPr>
                <w:rFonts w:ascii="Poppins" w:hAnsi="Poppins" w:cs="Poppins"/>
                <w:b w:val="0"/>
                <w:bCs/>
                <w:sz w:val="22"/>
                <w:szCs w:val="22"/>
              </w:rPr>
              <w:t xml:space="preserve"> that social media can be a valuable tool for communication and learning. However, it also acknowledges the potential for misuse, including the risk of sexual harassment</w:t>
            </w:r>
            <w:r w:rsidR="00976D8B" w:rsidRPr="00400B04">
              <w:rPr>
                <w:rFonts w:ascii="Poppins" w:hAnsi="Poppins" w:cs="Poppins"/>
                <w:b w:val="0"/>
                <w:bCs/>
                <w:sz w:val="22"/>
                <w:szCs w:val="22"/>
              </w:rPr>
              <w:t xml:space="preserve"> and cyber bullying</w:t>
            </w:r>
            <w:r w:rsidRPr="00400B04">
              <w:rPr>
                <w:rFonts w:ascii="Poppins" w:hAnsi="Poppins" w:cs="Poppins"/>
                <w:b w:val="0"/>
                <w:bCs/>
                <w:sz w:val="22"/>
                <w:szCs w:val="22"/>
              </w:rPr>
              <w:t xml:space="preserve">. We are dedicated to creating a safe and respectful online environment for all students, staff and community members.   </w:t>
            </w:r>
          </w:p>
          <w:p w14:paraId="61F0CD66" w14:textId="77777777" w:rsidR="00243FE1" w:rsidRPr="00400B04" w:rsidRDefault="00243FE1" w:rsidP="006135F6">
            <w:pPr>
              <w:pStyle w:val="BodyText2"/>
              <w:rPr>
                <w:rFonts w:ascii="Poppins" w:hAnsi="Poppins" w:cs="Poppins"/>
                <w:b w:val="0"/>
                <w:bCs/>
                <w:sz w:val="22"/>
                <w:szCs w:val="22"/>
              </w:rPr>
            </w:pPr>
          </w:p>
          <w:p w14:paraId="3A097FF3" w14:textId="77777777" w:rsidR="00243FE1" w:rsidRPr="00400B04" w:rsidRDefault="00243FE1" w:rsidP="00162FD3">
            <w:pPr>
              <w:rPr>
                <w:rFonts w:ascii="Poppins" w:hAnsi="Poppins" w:cs="Poppins"/>
                <w:kern w:val="36"/>
                <w:sz w:val="22"/>
                <w:lang w:val="en-US" w:eastAsia="en-GB"/>
              </w:rPr>
            </w:pPr>
          </w:p>
        </w:tc>
      </w:tr>
      <w:tr w:rsidR="00243FE1" w:rsidRPr="00400B04" w14:paraId="40426BFF" w14:textId="77777777" w:rsidTr="006F466B">
        <w:tc>
          <w:tcPr>
            <w:tcW w:w="385" w:type="dxa"/>
          </w:tcPr>
          <w:p w14:paraId="1F892F9E" w14:textId="77777777" w:rsidR="00243FE1" w:rsidRPr="00400B04" w:rsidRDefault="00243FE1" w:rsidP="006135F6">
            <w:pPr>
              <w:spacing w:line="360" w:lineRule="auto"/>
              <w:jc w:val="center"/>
              <w:rPr>
                <w:rFonts w:ascii="Poppins" w:hAnsi="Poppins" w:cs="Poppins"/>
                <w:sz w:val="22"/>
              </w:rPr>
            </w:pPr>
          </w:p>
        </w:tc>
        <w:tc>
          <w:tcPr>
            <w:tcW w:w="8641" w:type="dxa"/>
          </w:tcPr>
          <w:p w14:paraId="6E04A2B6" w14:textId="77777777" w:rsidR="00243FE1" w:rsidRPr="00400B04" w:rsidRDefault="00243FE1" w:rsidP="00BA4EED">
            <w:pPr>
              <w:rPr>
                <w:rFonts w:ascii="Poppins" w:hAnsi="Poppins" w:cs="Poppins"/>
                <w:b/>
                <w:sz w:val="22"/>
              </w:rPr>
            </w:pPr>
            <w:r w:rsidRPr="00400B04">
              <w:rPr>
                <w:rFonts w:ascii="Poppins" w:hAnsi="Poppins" w:cs="Poppins"/>
                <w:b/>
                <w:sz w:val="22"/>
              </w:rPr>
              <w:t>Scope</w:t>
            </w:r>
          </w:p>
          <w:p w14:paraId="2997D13A" w14:textId="77777777" w:rsidR="00243FE1" w:rsidRPr="00400B04" w:rsidRDefault="00243FE1" w:rsidP="00124DB7">
            <w:pPr>
              <w:pStyle w:val="BodyText2"/>
              <w:rPr>
                <w:rFonts w:ascii="Poppins" w:hAnsi="Poppins" w:cs="Poppins"/>
                <w:b w:val="0"/>
                <w:bCs/>
                <w:sz w:val="22"/>
                <w:szCs w:val="22"/>
              </w:rPr>
            </w:pPr>
          </w:p>
        </w:tc>
      </w:tr>
      <w:tr w:rsidR="00243FE1" w:rsidRPr="00400B04" w14:paraId="00912F41" w14:textId="77777777" w:rsidTr="006F466B">
        <w:tc>
          <w:tcPr>
            <w:tcW w:w="385" w:type="dxa"/>
          </w:tcPr>
          <w:p w14:paraId="4F35EBE1" w14:textId="77777777" w:rsidR="00243FE1" w:rsidRPr="00400B04" w:rsidRDefault="00243FE1" w:rsidP="006135F6">
            <w:pPr>
              <w:spacing w:line="360" w:lineRule="auto"/>
              <w:jc w:val="center"/>
              <w:rPr>
                <w:rFonts w:ascii="Poppins" w:hAnsi="Poppins" w:cs="Poppins"/>
                <w:sz w:val="22"/>
              </w:rPr>
            </w:pPr>
          </w:p>
        </w:tc>
        <w:tc>
          <w:tcPr>
            <w:tcW w:w="8641" w:type="dxa"/>
          </w:tcPr>
          <w:p w14:paraId="42E30618" w14:textId="77777777" w:rsidR="00243FE1" w:rsidRPr="00400B04" w:rsidRDefault="00243FE1" w:rsidP="00BC5AE1">
            <w:pPr>
              <w:rPr>
                <w:rFonts w:ascii="Poppins" w:hAnsi="Poppins" w:cs="Poppins"/>
                <w:sz w:val="22"/>
              </w:rPr>
            </w:pPr>
            <w:r w:rsidRPr="00400B04">
              <w:rPr>
                <w:rFonts w:ascii="Poppins" w:hAnsi="Poppins" w:cs="Poppins"/>
                <w:sz w:val="22"/>
              </w:rPr>
              <w:t>This document will be made available to all workers (as defined below) engaged in school who will then be expected to familiarise themselves with the principles covered within this policy. Where these principles are not adhered to then the school reserve the right to take appropriate action in the following manner:</w:t>
            </w:r>
          </w:p>
          <w:p w14:paraId="1A6DA8CD" w14:textId="77777777" w:rsidR="00243FE1" w:rsidRPr="00400B04" w:rsidRDefault="00243FE1" w:rsidP="00BC5AE1">
            <w:pPr>
              <w:rPr>
                <w:rFonts w:ascii="Poppins" w:hAnsi="Poppins" w:cs="Poppins"/>
                <w:sz w:val="22"/>
              </w:rPr>
            </w:pPr>
          </w:p>
          <w:p w14:paraId="7BF19164" w14:textId="77777777" w:rsidR="00243FE1" w:rsidRPr="00400B04" w:rsidRDefault="00243FE1" w:rsidP="00BC5AE1">
            <w:pPr>
              <w:numPr>
                <w:ilvl w:val="0"/>
                <w:numId w:val="2"/>
              </w:numPr>
              <w:spacing w:after="240"/>
              <w:rPr>
                <w:rFonts w:ascii="Poppins" w:hAnsi="Poppins" w:cs="Poppins"/>
                <w:sz w:val="22"/>
              </w:rPr>
            </w:pPr>
            <w:r w:rsidRPr="00400B04">
              <w:rPr>
                <w:rFonts w:ascii="Poppins" w:hAnsi="Poppins" w:cs="Poppins"/>
                <w:sz w:val="22"/>
              </w:rPr>
              <w:t>Where they are an employee - reference may be made to the school disciplinary policy and procedure to determine appropriate action.</w:t>
            </w:r>
          </w:p>
          <w:p w14:paraId="7D63B01F" w14:textId="77777777" w:rsidR="00243FE1" w:rsidRPr="00400B04" w:rsidRDefault="00243FE1" w:rsidP="00BC5AE1">
            <w:pPr>
              <w:numPr>
                <w:ilvl w:val="0"/>
                <w:numId w:val="2"/>
              </w:numPr>
              <w:spacing w:after="240"/>
              <w:rPr>
                <w:rFonts w:ascii="Poppins" w:hAnsi="Poppins" w:cs="Poppins"/>
                <w:sz w:val="22"/>
              </w:rPr>
            </w:pPr>
            <w:r w:rsidRPr="00400B04">
              <w:rPr>
                <w:rFonts w:ascii="Poppins" w:hAnsi="Poppins" w:cs="Poppins"/>
                <w:sz w:val="22"/>
              </w:rPr>
              <w:t>Where they are an agency worker - reference may be made to the agency for their withdrawal and a request made for the agency to consider its own procedures relating to conduct.</w:t>
            </w:r>
          </w:p>
          <w:p w14:paraId="39CCCAE9" w14:textId="6AA167CA" w:rsidR="00056CC5" w:rsidRPr="00400B04" w:rsidRDefault="00243FE1" w:rsidP="008241E5">
            <w:pPr>
              <w:numPr>
                <w:ilvl w:val="0"/>
                <w:numId w:val="2"/>
              </w:numPr>
              <w:spacing w:after="240"/>
              <w:rPr>
                <w:rFonts w:ascii="Poppins" w:hAnsi="Poppins" w:cs="Poppins"/>
                <w:sz w:val="22"/>
              </w:rPr>
            </w:pPr>
            <w:r w:rsidRPr="00400B04">
              <w:rPr>
                <w:rFonts w:ascii="Poppins" w:hAnsi="Poppins" w:cs="Poppins"/>
                <w:sz w:val="22"/>
              </w:rPr>
              <w:t xml:space="preserve">Where they are acting under a “contract for service” - reference may be made to the obligations within the relevant contract with the school.  </w:t>
            </w:r>
          </w:p>
        </w:tc>
      </w:tr>
      <w:tr w:rsidR="00243FE1" w:rsidRPr="00400B04" w14:paraId="1BBD4A2E" w14:textId="77777777" w:rsidTr="006F466B">
        <w:tc>
          <w:tcPr>
            <w:tcW w:w="385" w:type="dxa"/>
          </w:tcPr>
          <w:p w14:paraId="5CCE8596" w14:textId="77777777" w:rsidR="00243FE1" w:rsidRPr="00400B04" w:rsidRDefault="00243FE1" w:rsidP="006135F6">
            <w:pPr>
              <w:spacing w:line="360" w:lineRule="auto"/>
              <w:jc w:val="center"/>
              <w:rPr>
                <w:rFonts w:ascii="Poppins" w:hAnsi="Poppins" w:cs="Poppins"/>
                <w:sz w:val="22"/>
              </w:rPr>
            </w:pPr>
          </w:p>
        </w:tc>
        <w:tc>
          <w:tcPr>
            <w:tcW w:w="8641" w:type="dxa"/>
          </w:tcPr>
          <w:p w14:paraId="512EA6EF" w14:textId="77777777" w:rsidR="00243FE1" w:rsidRPr="00400B04" w:rsidRDefault="00243FE1" w:rsidP="00F173C0">
            <w:pPr>
              <w:pStyle w:val="BodyText2"/>
              <w:rPr>
                <w:rFonts w:ascii="Poppins" w:hAnsi="Poppins" w:cs="Poppins"/>
                <w:b w:val="0"/>
                <w:bCs/>
                <w:sz w:val="22"/>
                <w:szCs w:val="22"/>
              </w:rPr>
            </w:pPr>
            <w:r w:rsidRPr="00400B04">
              <w:rPr>
                <w:rFonts w:ascii="Poppins" w:eastAsia="Arial" w:hAnsi="Poppins" w:cs="Poppins"/>
                <w:b w:val="0"/>
                <w:bCs/>
                <w:color w:val="000000" w:themeColor="text1"/>
                <w:sz w:val="22"/>
                <w:szCs w:val="22"/>
              </w:rPr>
              <w:t>This policy applies irrespective of how social media is accessed including, but not limited to, access via School’s</w:t>
            </w:r>
            <w:r w:rsidRPr="00400B04">
              <w:rPr>
                <w:rFonts w:ascii="Poppins" w:eastAsia="Arial" w:hAnsi="Poppins" w:cs="Poppins"/>
                <w:b w:val="0"/>
                <w:bCs/>
                <w:sz w:val="22"/>
                <w:szCs w:val="22"/>
              </w:rPr>
              <w:t xml:space="preserve"> computers,</w:t>
            </w:r>
            <w:r w:rsidRPr="00400B04">
              <w:rPr>
                <w:rFonts w:ascii="Poppins" w:eastAsia="Arial" w:hAnsi="Poppins" w:cs="Poppins"/>
                <w:b w:val="0"/>
                <w:bCs/>
                <w:color w:val="000000" w:themeColor="text1"/>
                <w:sz w:val="22"/>
                <w:szCs w:val="22"/>
              </w:rPr>
              <w:t xml:space="preserve"> personal computers, tablets and </w:t>
            </w:r>
            <w:r w:rsidRPr="00400B04">
              <w:rPr>
                <w:rFonts w:ascii="Poppins" w:eastAsia="Arial" w:hAnsi="Poppins" w:cs="Poppins"/>
                <w:b w:val="0"/>
                <w:bCs/>
                <w:sz w:val="22"/>
                <w:szCs w:val="22"/>
              </w:rPr>
              <w:t>smartphones</w:t>
            </w:r>
            <w:r w:rsidRPr="00400B04">
              <w:rPr>
                <w:rFonts w:ascii="Poppins" w:eastAsia="Arial" w:hAnsi="Poppins" w:cs="Poppins"/>
                <w:b w:val="0"/>
                <w:bCs/>
                <w:color w:val="000000" w:themeColor="text1"/>
                <w:sz w:val="22"/>
                <w:szCs w:val="22"/>
              </w:rPr>
              <w:t>; it covers anything posted or shared which may be viewed by others</w:t>
            </w:r>
            <w:r w:rsidRPr="00400B04">
              <w:rPr>
                <w:rFonts w:ascii="Poppins" w:eastAsia="Arial" w:hAnsi="Poppins" w:cs="Poppins"/>
                <w:color w:val="000000" w:themeColor="text1"/>
                <w:sz w:val="22"/>
                <w:szCs w:val="22"/>
              </w:rPr>
              <w:t>.</w:t>
            </w:r>
          </w:p>
          <w:p w14:paraId="05C7112B" w14:textId="77777777" w:rsidR="00243FE1" w:rsidRPr="00400B04" w:rsidRDefault="00243FE1" w:rsidP="00BA4EED">
            <w:pPr>
              <w:rPr>
                <w:rFonts w:ascii="Poppins" w:hAnsi="Poppins" w:cs="Poppins"/>
                <w:sz w:val="22"/>
              </w:rPr>
            </w:pPr>
          </w:p>
          <w:p w14:paraId="40EA5924" w14:textId="77777777" w:rsidR="00243FE1" w:rsidRPr="00400B04" w:rsidRDefault="00243FE1" w:rsidP="001C1D3A">
            <w:pPr>
              <w:rPr>
                <w:rFonts w:ascii="Poppins" w:hAnsi="Poppins" w:cs="Poppins"/>
                <w:sz w:val="22"/>
              </w:rPr>
            </w:pPr>
            <w:r w:rsidRPr="00400B04">
              <w:rPr>
                <w:rFonts w:ascii="Poppins" w:hAnsi="Poppins" w:cs="Poppins"/>
                <w:sz w:val="22"/>
              </w:rPr>
              <w:t xml:space="preserve">This document does not replace or take priority over advice relating to other policies issued around safeguarding or IT security issues (email, ICT and data protection policies). It is intended to both supplement and complement any such documents. </w:t>
            </w:r>
          </w:p>
          <w:p w14:paraId="159BF972" w14:textId="77777777" w:rsidR="00243FE1" w:rsidRPr="00400B04" w:rsidRDefault="00243FE1" w:rsidP="006135F6">
            <w:pPr>
              <w:pStyle w:val="BodyText2"/>
              <w:rPr>
                <w:rFonts w:ascii="Poppins" w:hAnsi="Poppins" w:cs="Poppins"/>
                <w:b w:val="0"/>
                <w:bCs/>
                <w:sz w:val="22"/>
                <w:szCs w:val="22"/>
              </w:rPr>
            </w:pPr>
          </w:p>
        </w:tc>
      </w:tr>
      <w:tr w:rsidR="00243FE1" w:rsidRPr="00400B04" w14:paraId="37448A5B" w14:textId="77777777" w:rsidTr="006F466B">
        <w:tc>
          <w:tcPr>
            <w:tcW w:w="385" w:type="dxa"/>
          </w:tcPr>
          <w:p w14:paraId="47D3904A" w14:textId="77777777" w:rsidR="00243FE1" w:rsidRPr="00400B04" w:rsidRDefault="00243FE1" w:rsidP="006135F6">
            <w:pPr>
              <w:spacing w:line="360" w:lineRule="auto"/>
              <w:jc w:val="center"/>
              <w:rPr>
                <w:rFonts w:ascii="Poppins" w:hAnsi="Poppins" w:cs="Poppins"/>
                <w:sz w:val="22"/>
              </w:rPr>
            </w:pPr>
          </w:p>
        </w:tc>
        <w:tc>
          <w:tcPr>
            <w:tcW w:w="8641" w:type="dxa"/>
          </w:tcPr>
          <w:p w14:paraId="796A8E98" w14:textId="77777777" w:rsidR="00243FE1" w:rsidRPr="00400B04" w:rsidRDefault="00243FE1" w:rsidP="00BA4EED">
            <w:pPr>
              <w:rPr>
                <w:rFonts w:ascii="Poppins" w:hAnsi="Poppins" w:cs="Poppins"/>
                <w:sz w:val="22"/>
              </w:rPr>
            </w:pPr>
            <w:r w:rsidRPr="00400B04">
              <w:rPr>
                <w:rFonts w:ascii="Poppins" w:hAnsi="Poppins" w:cs="Poppins"/>
                <w:sz w:val="22"/>
              </w:rPr>
              <w:t>This policy should also be read in conjunction with the following school documentation:</w:t>
            </w:r>
          </w:p>
          <w:p w14:paraId="07ED593B" w14:textId="77777777" w:rsidR="00243FE1" w:rsidRPr="00400B04" w:rsidRDefault="00243FE1" w:rsidP="00BA4EED">
            <w:pPr>
              <w:rPr>
                <w:rFonts w:ascii="Poppins" w:hAnsi="Poppins" w:cs="Poppins"/>
                <w:sz w:val="22"/>
              </w:rPr>
            </w:pPr>
          </w:p>
          <w:p w14:paraId="3784D139" w14:textId="626D5B36" w:rsidR="00243FE1" w:rsidRPr="00400B04" w:rsidRDefault="008241E5" w:rsidP="00BA4EED">
            <w:pPr>
              <w:numPr>
                <w:ilvl w:val="0"/>
                <w:numId w:val="3"/>
              </w:numPr>
              <w:rPr>
                <w:rFonts w:ascii="Poppins" w:hAnsi="Poppins" w:cs="Poppins"/>
                <w:sz w:val="22"/>
              </w:rPr>
            </w:pPr>
            <w:r w:rsidRPr="00400B04">
              <w:rPr>
                <w:rFonts w:ascii="Poppins" w:hAnsi="Poppins" w:cs="Poppins"/>
                <w:sz w:val="22"/>
              </w:rPr>
              <w:t xml:space="preserve">The </w:t>
            </w:r>
            <w:r w:rsidR="00243FE1" w:rsidRPr="00400B04">
              <w:rPr>
                <w:rFonts w:ascii="Poppins" w:hAnsi="Poppins" w:cs="Poppins"/>
                <w:sz w:val="22"/>
              </w:rPr>
              <w:t>Code of Conduct</w:t>
            </w:r>
          </w:p>
          <w:p w14:paraId="7D5B58A9" w14:textId="77777777" w:rsidR="00243FE1" w:rsidRPr="00400B04" w:rsidRDefault="00243FE1" w:rsidP="00BA4EED">
            <w:pPr>
              <w:numPr>
                <w:ilvl w:val="0"/>
                <w:numId w:val="3"/>
              </w:numPr>
              <w:rPr>
                <w:rFonts w:ascii="Poppins" w:hAnsi="Poppins" w:cs="Poppins"/>
                <w:sz w:val="22"/>
              </w:rPr>
            </w:pPr>
            <w:r w:rsidRPr="00400B04">
              <w:rPr>
                <w:rFonts w:ascii="Poppins" w:hAnsi="Poppins" w:cs="Poppins"/>
                <w:sz w:val="22"/>
              </w:rPr>
              <w:t xml:space="preserve">Safeguarding and Child Protection Policy Guidance </w:t>
            </w:r>
          </w:p>
          <w:p w14:paraId="34654D3F" w14:textId="77777777" w:rsidR="00243FE1" w:rsidRPr="00400B04" w:rsidRDefault="00243FE1" w:rsidP="00BA4EED">
            <w:pPr>
              <w:numPr>
                <w:ilvl w:val="0"/>
                <w:numId w:val="3"/>
              </w:numPr>
              <w:rPr>
                <w:rFonts w:ascii="Poppins" w:hAnsi="Poppins" w:cs="Poppins"/>
                <w:sz w:val="22"/>
              </w:rPr>
            </w:pPr>
            <w:r w:rsidRPr="00400B04">
              <w:rPr>
                <w:rFonts w:ascii="Poppins" w:hAnsi="Poppins" w:cs="Poppins"/>
                <w:sz w:val="22"/>
              </w:rPr>
              <w:t xml:space="preserve">Disciplinary Policy and Procedures </w:t>
            </w:r>
          </w:p>
          <w:p w14:paraId="2D513B7C" w14:textId="77777777" w:rsidR="00243FE1" w:rsidRPr="00400B04" w:rsidRDefault="00243FE1" w:rsidP="00BA4EED">
            <w:pPr>
              <w:numPr>
                <w:ilvl w:val="0"/>
                <w:numId w:val="3"/>
              </w:numPr>
              <w:rPr>
                <w:rFonts w:ascii="Poppins" w:hAnsi="Poppins" w:cs="Poppins"/>
                <w:sz w:val="22"/>
              </w:rPr>
            </w:pPr>
            <w:r w:rsidRPr="00400B04">
              <w:rPr>
                <w:rFonts w:ascii="Poppins" w:hAnsi="Poppins" w:cs="Poppins"/>
                <w:sz w:val="22"/>
              </w:rPr>
              <w:t xml:space="preserve">Keeping Children Safe in Education Statutory Guidance </w:t>
            </w:r>
          </w:p>
          <w:p w14:paraId="2063D678" w14:textId="54A6BB16" w:rsidR="00243FE1" w:rsidRPr="00400B04" w:rsidRDefault="00243FE1" w:rsidP="00692166">
            <w:pPr>
              <w:numPr>
                <w:ilvl w:val="0"/>
                <w:numId w:val="3"/>
              </w:numPr>
              <w:rPr>
                <w:rFonts w:ascii="Poppins" w:hAnsi="Poppins" w:cs="Poppins"/>
                <w:sz w:val="22"/>
              </w:rPr>
            </w:pPr>
            <w:r w:rsidRPr="00400B04">
              <w:rPr>
                <w:rFonts w:ascii="Poppins" w:hAnsi="Poppins" w:cs="Poppins"/>
                <w:sz w:val="22"/>
              </w:rPr>
              <w:t>Teacher</w:t>
            </w:r>
            <w:r w:rsidR="008241E5" w:rsidRPr="00400B04">
              <w:rPr>
                <w:rFonts w:ascii="Poppins" w:hAnsi="Poppins" w:cs="Poppins"/>
                <w:sz w:val="22"/>
              </w:rPr>
              <w:t>s’</w:t>
            </w:r>
            <w:r w:rsidRPr="00400B04">
              <w:rPr>
                <w:rFonts w:ascii="Poppins" w:hAnsi="Poppins" w:cs="Poppins"/>
                <w:sz w:val="22"/>
              </w:rPr>
              <w:t xml:space="preserve"> Standards issued by the DFE</w:t>
            </w:r>
          </w:p>
          <w:p w14:paraId="0908F250" w14:textId="77777777" w:rsidR="00243FE1" w:rsidRPr="00400B04" w:rsidRDefault="00243FE1" w:rsidP="006135F6">
            <w:pPr>
              <w:pStyle w:val="BodyText2"/>
              <w:rPr>
                <w:rFonts w:ascii="Poppins" w:hAnsi="Poppins" w:cs="Poppins"/>
                <w:b w:val="0"/>
                <w:bCs/>
                <w:sz w:val="22"/>
                <w:szCs w:val="22"/>
              </w:rPr>
            </w:pPr>
          </w:p>
        </w:tc>
      </w:tr>
      <w:tr w:rsidR="00243FE1" w:rsidRPr="00400B04" w14:paraId="59980017" w14:textId="77777777" w:rsidTr="006F466B">
        <w:tc>
          <w:tcPr>
            <w:tcW w:w="385" w:type="dxa"/>
          </w:tcPr>
          <w:p w14:paraId="5B7C8DBD" w14:textId="77777777" w:rsidR="00243FE1" w:rsidRPr="00400B04" w:rsidRDefault="00243FE1" w:rsidP="006135F6">
            <w:pPr>
              <w:spacing w:line="360" w:lineRule="auto"/>
              <w:jc w:val="center"/>
              <w:rPr>
                <w:rFonts w:ascii="Poppins" w:hAnsi="Poppins" w:cs="Poppins"/>
                <w:sz w:val="22"/>
              </w:rPr>
            </w:pPr>
          </w:p>
        </w:tc>
        <w:tc>
          <w:tcPr>
            <w:tcW w:w="8641" w:type="dxa"/>
          </w:tcPr>
          <w:p w14:paraId="57D811C8" w14:textId="77777777" w:rsidR="00FF36D1" w:rsidRPr="00400B04" w:rsidRDefault="00243FE1" w:rsidP="00BA4EED">
            <w:pPr>
              <w:rPr>
                <w:rFonts w:ascii="Poppins" w:hAnsi="Poppins" w:cs="Poppins"/>
                <w:sz w:val="22"/>
              </w:rPr>
            </w:pPr>
            <w:r w:rsidRPr="00400B04">
              <w:rPr>
                <w:rFonts w:ascii="Poppins" w:hAnsi="Poppins" w:cs="Poppins"/>
                <w:sz w:val="22"/>
              </w:rPr>
              <w:t>Whilst every attempt has been made to cover a wide range of situations</w:t>
            </w:r>
            <w:r w:rsidR="00FF36D1" w:rsidRPr="00400B04">
              <w:rPr>
                <w:rFonts w:ascii="Poppins" w:hAnsi="Poppins" w:cs="Poppins"/>
                <w:sz w:val="22"/>
              </w:rPr>
              <w:t>,</w:t>
            </w:r>
            <w:r w:rsidRPr="00400B04">
              <w:rPr>
                <w:rFonts w:ascii="Poppins" w:hAnsi="Poppins" w:cs="Poppins"/>
                <w:sz w:val="22"/>
              </w:rPr>
              <w:t xml:space="preserve"> it is recognised that this policy cannot cover all eventualities. There may therefore be times when professional judgements are made </w:t>
            </w:r>
            <w:proofErr w:type="gramStart"/>
            <w:r w:rsidRPr="00400B04">
              <w:rPr>
                <w:rFonts w:ascii="Poppins" w:hAnsi="Poppins" w:cs="Poppins"/>
                <w:sz w:val="22"/>
              </w:rPr>
              <w:t>and in such circumstances</w:t>
            </w:r>
            <w:proofErr w:type="gramEnd"/>
            <w:r w:rsidRPr="00400B04">
              <w:rPr>
                <w:rFonts w:ascii="Poppins" w:hAnsi="Poppins" w:cs="Poppins"/>
                <w:sz w:val="22"/>
              </w:rPr>
              <w:t>, they will advise the Headteacher of the justification for any such actions.</w:t>
            </w:r>
            <w:r w:rsidR="00FF36D1" w:rsidRPr="00400B04">
              <w:rPr>
                <w:rFonts w:ascii="Poppins" w:hAnsi="Poppins" w:cs="Poppins"/>
                <w:sz w:val="22"/>
              </w:rPr>
              <w:t xml:space="preserve"> </w:t>
            </w:r>
          </w:p>
          <w:p w14:paraId="01099CF1" w14:textId="77777777" w:rsidR="00FF36D1" w:rsidRPr="00400B04" w:rsidRDefault="00FF36D1" w:rsidP="00BA4EED">
            <w:pPr>
              <w:rPr>
                <w:rFonts w:ascii="Poppins" w:hAnsi="Poppins" w:cs="Poppins"/>
                <w:sz w:val="22"/>
              </w:rPr>
            </w:pPr>
          </w:p>
          <w:p w14:paraId="31278BF1" w14:textId="172EFF6C" w:rsidR="00243FE1" w:rsidRPr="00400B04" w:rsidRDefault="00243FE1" w:rsidP="00BA4EED">
            <w:pPr>
              <w:rPr>
                <w:rFonts w:ascii="Poppins" w:hAnsi="Poppins" w:cs="Poppins"/>
                <w:sz w:val="22"/>
              </w:rPr>
            </w:pPr>
            <w:r w:rsidRPr="00400B04">
              <w:rPr>
                <w:rFonts w:ascii="Poppins" w:hAnsi="Poppins" w:cs="Poppins"/>
                <w:sz w:val="22"/>
              </w:rPr>
              <w:t xml:space="preserve">Headteachers will in turn seek advice from the HR service provider where appropriate. </w:t>
            </w:r>
          </w:p>
          <w:p w14:paraId="18A052DF" w14:textId="77777777" w:rsidR="00243FE1" w:rsidRPr="00400B04" w:rsidRDefault="00243FE1" w:rsidP="003616C3">
            <w:pPr>
              <w:rPr>
                <w:rFonts w:ascii="Poppins" w:hAnsi="Poppins" w:cs="Poppins"/>
                <w:b/>
                <w:bCs/>
                <w:sz w:val="22"/>
              </w:rPr>
            </w:pPr>
          </w:p>
        </w:tc>
      </w:tr>
      <w:tr w:rsidR="00243FE1" w:rsidRPr="00400B04" w14:paraId="11EC690F" w14:textId="77777777" w:rsidTr="006F466B">
        <w:tc>
          <w:tcPr>
            <w:tcW w:w="385" w:type="dxa"/>
          </w:tcPr>
          <w:p w14:paraId="37484C58" w14:textId="77777777" w:rsidR="00243FE1" w:rsidRPr="00400B04" w:rsidRDefault="00243FE1" w:rsidP="006135F6">
            <w:pPr>
              <w:spacing w:line="360" w:lineRule="auto"/>
              <w:jc w:val="center"/>
              <w:rPr>
                <w:rFonts w:ascii="Poppins" w:hAnsi="Poppins" w:cs="Poppins"/>
                <w:sz w:val="22"/>
              </w:rPr>
            </w:pPr>
          </w:p>
        </w:tc>
        <w:tc>
          <w:tcPr>
            <w:tcW w:w="8641" w:type="dxa"/>
          </w:tcPr>
          <w:p w14:paraId="3108C0E5" w14:textId="77777777" w:rsidR="00243FE1" w:rsidRPr="00400B04" w:rsidRDefault="00243FE1" w:rsidP="006135F6">
            <w:pPr>
              <w:pStyle w:val="BodyText2"/>
              <w:rPr>
                <w:rFonts w:ascii="Poppins" w:hAnsi="Poppins" w:cs="Poppins"/>
                <w:kern w:val="36"/>
                <w:sz w:val="22"/>
                <w:szCs w:val="22"/>
                <w:lang w:eastAsia="en-GB"/>
              </w:rPr>
            </w:pPr>
            <w:bookmarkStart w:id="0" w:name="_Hlk181094585"/>
            <w:r w:rsidRPr="00400B04">
              <w:rPr>
                <w:rFonts w:ascii="Poppins" w:hAnsi="Poppins" w:cs="Poppins"/>
                <w:kern w:val="36"/>
                <w:sz w:val="22"/>
                <w:szCs w:val="22"/>
                <w:lang w:eastAsia="en-GB"/>
              </w:rPr>
              <w:t>Responsibilities</w:t>
            </w:r>
            <w:bookmarkEnd w:id="0"/>
          </w:p>
          <w:p w14:paraId="4DB41DEA" w14:textId="553067ED" w:rsidR="00056CC5" w:rsidRPr="00400B04" w:rsidRDefault="00056CC5" w:rsidP="006135F6">
            <w:pPr>
              <w:pStyle w:val="BodyText2"/>
              <w:rPr>
                <w:rFonts w:ascii="Poppins" w:hAnsi="Poppins" w:cs="Poppins"/>
                <w:b w:val="0"/>
                <w:bCs/>
                <w:sz w:val="22"/>
                <w:szCs w:val="22"/>
              </w:rPr>
            </w:pPr>
          </w:p>
        </w:tc>
      </w:tr>
      <w:tr w:rsidR="00243FE1" w:rsidRPr="00400B04" w14:paraId="373AE9A4" w14:textId="77777777" w:rsidTr="006F466B">
        <w:tc>
          <w:tcPr>
            <w:tcW w:w="385" w:type="dxa"/>
          </w:tcPr>
          <w:p w14:paraId="35873021" w14:textId="77777777" w:rsidR="00243FE1" w:rsidRPr="00400B04" w:rsidRDefault="00243FE1" w:rsidP="006135F6">
            <w:pPr>
              <w:spacing w:line="360" w:lineRule="auto"/>
              <w:jc w:val="center"/>
              <w:rPr>
                <w:rFonts w:ascii="Poppins" w:hAnsi="Poppins" w:cs="Poppins"/>
                <w:sz w:val="22"/>
              </w:rPr>
            </w:pPr>
          </w:p>
        </w:tc>
        <w:tc>
          <w:tcPr>
            <w:tcW w:w="8641" w:type="dxa"/>
          </w:tcPr>
          <w:p w14:paraId="25CF807E" w14:textId="77777777" w:rsidR="00243FE1" w:rsidRPr="00400B04" w:rsidRDefault="00243FE1" w:rsidP="00BA4EED">
            <w:pPr>
              <w:rPr>
                <w:rFonts w:ascii="Poppins" w:hAnsi="Poppins" w:cs="Poppins"/>
                <w:kern w:val="36"/>
                <w:sz w:val="22"/>
                <w:lang w:val="en-US" w:eastAsia="en-GB"/>
              </w:rPr>
            </w:pPr>
            <w:r w:rsidRPr="00400B04">
              <w:rPr>
                <w:rFonts w:ascii="Poppins" w:hAnsi="Poppins" w:cs="Poppins"/>
                <w:kern w:val="36"/>
                <w:sz w:val="22"/>
                <w:lang w:val="en-US" w:eastAsia="en-GB"/>
              </w:rPr>
              <w:t>Managers/Headteachers should:</w:t>
            </w:r>
          </w:p>
          <w:p w14:paraId="2481346C" w14:textId="77777777" w:rsidR="00243FE1" w:rsidRPr="00400B04" w:rsidRDefault="00243FE1" w:rsidP="00BA4EED">
            <w:pPr>
              <w:rPr>
                <w:rFonts w:ascii="Poppins" w:hAnsi="Poppins" w:cs="Poppins"/>
                <w:kern w:val="36"/>
                <w:sz w:val="22"/>
                <w:lang w:val="en-US" w:eastAsia="en-GB"/>
              </w:rPr>
            </w:pPr>
          </w:p>
          <w:p w14:paraId="0BC4D420" w14:textId="77777777" w:rsidR="00243FE1" w:rsidRPr="00400B04" w:rsidRDefault="00243FE1" w:rsidP="00BC5AE1">
            <w:pPr>
              <w:numPr>
                <w:ilvl w:val="0"/>
                <w:numId w:val="9"/>
              </w:numPr>
              <w:spacing w:after="240"/>
              <w:rPr>
                <w:rFonts w:ascii="Poppins" w:hAnsi="Poppins" w:cs="Poppins"/>
                <w:kern w:val="36"/>
                <w:sz w:val="22"/>
                <w:lang w:val="en-US" w:eastAsia="en-GB"/>
              </w:rPr>
            </w:pPr>
            <w:r w:rsidRPr="00400B04">
              <w:rPr>
                <w:rFonts w:ascii="Poppins" w:hAnsi="Poppins" w:cs="Poppins"/>
                <w:kern w:val="36"/>
                <w:sz w:val="22"/>
                <w:lang w:val="en-US" w:eastAsia="en-GB"/>
              </w:rPr>
              <w:t xml:space="preserve">Ensure the document is communicated to workers in school, reminding them annually to </w:t>
            </w:r>
            <w:proofErr w:type="spellStart"/>
            <w:r w:rsidRPr="00400B04">
              <w:rPr>
                <w:rFonts w:ascii="Poppins" w:hAnsi="Poppins" w:cs="Poppins"/>
                <w:kern w:val="36"/>
                <w:sz w:val="22"/>
                <w:lang w:val="en-US" w:eastAsia="en-GB"/>
              </w:rPr>
              <w:t>familiarise</w:t>
            </w:r>
            <w:proofErr w:type="spellEnd"/>
            <w:r w:rsidRPr="00400B04">
              <w:rPr>
                <w:rFonts w:ascii="Poppins" w:hAnsi="Poppins" w:cs="Poppins"/>
                <w:kern w:val="36"/>
                <w:sz w:val="22"/>
                <w:lang w:val="en-US" w:eastAsia="en-GB"/>
              </w:rPr>
              <w:t xml:space="preserve"> themselves with its contents and links to other policies.</w:t>
            </w:r>
          </w:p>
          <w:p w14:paraId="190A8EA4" w14:textId="77777777" w:rsidR="00243FE1" w:rsidRPr="00400B04" w:rsidRDefault="00243FE1" w:rsidP="00BC5AE1">
            <w:pPr>
              <w:numPr>
                <w:ilvl w:val="0"/>
                <w:numId w:val="9"/>
              </w:numPr>
              <w:spacing w:after="240"/>
              <w:rPr>
                <w:rFonts w:ascii="Poppins" w:hAnsi="Poppins" w:cs="Poppins"/>
                <w:kern w:val="36"/>
                <w:sz w:val="22"/>
                <w:lang w:val="en-US" w:eastAsia="en-GB"/>
              </w:rPr>
            </w:pPr>
            <w:r w:rsidRPr="00400B04">
              <w:rPr>
                <w:rFonts w:ascii="Poppins" w:hAnsi="Poppins" w:cs="Poppins"/>
                <w:kern w:val="36"/>
                <w:sz w:val="22"/>
                <w:lang w:val="en-US" w:eastAsia="en-GB"/>
              </w:rPr>
              <w:t>Ensure a system is in place for regular monitoring and where necessary investigation of potential breaches of the policy.</w:t>
            </w:r>
          </w:p>
          <w:p w14:paraId="450EFA33" w14:textId="77777777" w:rsidR="00243FE1" w:rsidRPr="00400B04" w:rsidRDefault="00243FE1" w:rsidP="00BC5AE1">
            <w:pPr>
              <w:numPr>
                <w:ilvl w:val="0"/>
                <w:numId w:val="9"/>
              </w:numPr>
              <w:spacing w:after="240"/>
              <w:rPr>
                <w:rFonts w:ascii="Poppins" w:hAnsi="Poppins" w:cs="Poppins"/>
                <w:kern w:val="36"/>
                <w:sz w:val="22"/>
                <w:lang w:val="en-US" w:eastAsia="en-GB"/>
              </w:rPr>
            </w:pPr>
            <w:r w:rsidRPr="00400B04">
              <w:rPr>
                <w:rFonts w:ascii="Poppins" w:hAnsi="Poppins" w:cs="Poppins"/>
                <w:kern w:val="36"/>
                <w:sz w:val="22"/>
                <w:lang w:val="en-US" w:eastAsia="en-GB"/>
              </w:rPr>
              <w:t>Educating students and staff about what constitutes sexual harassment and the importance of respectful online behaviors.</w:t>
            </w:r>
          </w:p>
          <w:p w14:paraId="6AA16173" w14:textId="77777777" w:rsidR="00243FE1" w:rsidRPr="00400B04" w:rsidRDefault="00243FE1" w:rsidP="00BC5AE1">
            <w:pPr>
              <w:numPr>
                <w:ilvl w:val="0"/>
                <w:numId w:val="9"/>
              </w:numPr>
              <w:spacing w:after="240"/>
              <w:rPr>
                <w:rFonts w:ascii="Poppins" w:hAnsi="Poppins" w:cs="Poppins"/>
                <w:kern w:val="36"/>
                <w:sz w:val="22"/>
                <w:lang w:val="en-US" w:eastAsia="en-GB"/>
              </w:rPr>
            </w:pPr>
            <w:r w:rsidRPr="00400B04">
              <w:rPr>
                <w:rFonts w:ascii="Poppins" w:hAnsi="Poppins" w:cs="Poppins"/>
                <w:kern w:val="36"/>
                <w:sz w:val="22"/>
                <w:lang w:val="en-US" w:eastAsia="en-GB"/>
              </w:rPr>
              <w:t>Monitoring social media platforms for inappropriate content and taking swift action when necessary.</w:t>
            </w:r>
          </w:p>
          <w:p w14:paraId="4C245A55" w14:textId="77777777" w:rsidR="00243FE1" w:rsidRPr="00400B04" w:rsidRDefault="00243FE1" w:rsidP="002416CF">
            <w:pPr>
              <w:numPr>
                <w:ilvl w:val="0"/>
                <w:numId w:val="9"/>
              </w:numPr>
              <w:spacing w:after="240"/>
              <w:rPr>
                <w:rFonts w:ascii="Poppins" w:hAnsi="Poppins" w:cs="Poppins"/>
                <w:kern w:val="36"/>
                <w:sz w:val="22"/>
                <w:lang w:val="en-US" w:eastAsia="en-GB"/>
              </w:rPr>
            </w:pPr>
            <w:r w:rsidRPr="00400B04">
              <w:rPr>
                <w:rFonts w:ascii="Poppins" w:hAnsi="Poppins" w:cs="Poppins"/>
                <w:kern w:val="36"/>
                <w:sz w:val="22"/>
                <w:lang w:val="en-US" w:eastAsia="en-GB"/>
              </w:rPr>
              <w:t xml:space="preserve">Providing clear reporting mechanisms for victims of harassment, Bullying and Cyber Bullying. </w:t>
            </w:r>
          </w:p>
          <w:p w14:paraId="1E4E2700" w14:textId="3D0FE4F6" w:rsidR="00243FE1" w:rsidRPr="00400B04" w:rsidRDefault="00243FE1" w:rsidP="00BA4EED">
            <w:pPr>
              <w:rPr>
                <w:rFonts w:ascii="Poppins" w:hAnsi="Poppins" w:cs="Poppins"/>
                <w:b/>
                <w:kern w:val="36"/>
                <w:sz w:val="22"/>
                <w:lang w:val="en-US" w:eastAsia="en-GB"/>
              </w:rPr>
            </w:pPr>
          </w:p>
        </w:tc>
      </w:tr>
      <w:tr w:rsidR="00243FE1" w:rsidRPr="00400B04" w14:paraId="044926CB" w14:textId="77777777" w:rsidTr="006F466B">
        <w:tc>
          <w:tcPr>
            <w:tcW w:w="385" w:type="dxa"/>
          </w:tcPr>
          <w:p w14:paraId="6A220CB8" w14:textId="77777777" w:rsidR="00243FE1" w:rsidRPr="00400B04" w:rsidRDefault="00243FE1" w:rsidP="006135F6">
            <w:pPr>
              <w:spacing w:line="360" w:lineRule="auto"/>
              <w:jc w:val="center"/>
              <w:rPr>
                <w:rFonts w:ascii="Poppins" w:hAnsi="Poppins" w:cs="Poppins"/>
                <w:sz w:val="22"/>
              </w:rPr>
            </w:pPr>
          </w:p>
        </w:tc>
        <w:tc>
          <w:tcPr>
            <w:tcW w:w="8641" w:type="dxa"/>
          </w:tcPr>
          <w:p w14:paraId="29AA5BC0" w14:textId="77777777" w:rsidR="00243FE1" w:rsidRPr="00400B04" w:rsidRDefault="00243FE1" w:rsidP="00BA4EED">
            <w:pPr>
              <w:rPr>
                <w:rFonts w:ascii="Poppins" w:hAnsi="Poppins" w:cs="Poppins"/>
                <w:b/>
                <w:kern w:val="36"/>
                <w:sz w:val="22"/>
                <w:lang w:val="en-US" w:eastAsia="en-GB"/>
              </w:rPr>
            </w:pPr>
            <w:r w:rsidRPr="00400B04">
              <w:rPr>
                <w:rFonts w:ascii="Poppins" w:hAnsi="Poppins" w:cs="Poppins"/>
                <w:b/>
                <w:kern w:val="36"/>
                <w:sz w:val="22"/>
                <w:lang w:val="en-US" w:eastAsia="en-GB"/>
              </w:rPr>
              <w:t>Workers should:</w:t>
            </w:r>
          </w:p>
          <w:p w14:paraId="078EABAC" w14:textId="77777777" w:rsidR="00243FE1" w:rsidRPr="00400B04" w:rsidRDefault="00243FE1" w:rsidP="00BA4EED">
            <w:pPr>
              <w:rPr>
                <w:rFonts w:ascii="Poppins" w:hAnsi="Poppins" w:cs="Poppins"/>
                <w:b/>
                <w:kern w:val="36"/>
                <w:sz w:val="22"/>
                <w:lang w:val="en-US" w:eastAsia="en-GB"/>
              </w:rPr>
            </w:pPr>
          </w:p>
          <w:p w14:paraId="075C8D93" w14:textId="77777777" w:rsidR="00243FE1" w:rsidRPr="00400B04" w:rsidRDefault="00243FE1" w:rsidP="00BC5AE1">
            <w:pPr>
              <w:numPr>
                <w:ilvl w:val="0"/>
                <w:numId w:val="10"/>
              </w:numPr>
              <w:spacing w:after="240"/>
              <w:rPr>
                <w:rFonts w:ascii="Poppins" w:hAnsi="Poppins" w:cs="Poppins"/>
                <w:kern w:val="36"/>
                <w:sz w:val="22"/>
                <w:lang w:val="en-US" w:eastAsia="en-GB"/>
              </w:rPr>
            </w:pPr>
            <w:r w:rsidRPr="00400B04">
              <w:rPr>
                <w:rFonts w:ascii="Poppins" w:hAnsi="Poppins" w:cs="Poppins"/>
                <w:kern w:val="36"/>
                <w:sz w:val="22"/>
                <w:lang w:val="en-US" w:eastAsia="en-GB"/>
              </w:rPr>
              <w:t>Ensure they become familiar with its contents and links to other policies.</w:t>
            </w:r>
          </w:p>
          <w:p w14:paraId="04AFFAB3" w14:textId="77777777" w:rsidR="00243FE1" w:rsidRPr="00400B04" w:rsidRDefault="00243FE1" w:rsidP="00BC5AE1">
            <w:pPr>
              <w:numPr>
                <w:ilvl w:val="0"/>
                <w:numId w:val="10"/>
              </w:numPr>
              <w:spacing w:after="240"/>
              <w:rPr>
                <w:rFonts w:ascii="Poppins" w:hAnsi="Poppins" w:cs="Poppins"/>
                <w:kern w:val="36"/>
                <w:sz w:val="22"/>
                <w:lang w:val="en-US" w:eastAsia="en-GB"/>
              </w:rPr>
            </w:pPr>
            <w:r w:rsidRPr="00400B04">
              <w:rPr>
                <w:rFonts w:ascii="Poppins" w:hAnsi="Poppins" w:cs="Poppins"/>
                <w:kern w:val="36"/>
                <w:sz w:val="22"/>
                <w:lang w:val="en-US" w:eastAsia="en-GB"/>
              </w:rPr>
              <w:t>Ensure use of any social media is carried out in line with this and other relevant policies.</w:t>
            </w:r>
          </w:p>
          <w:p w14:paraId="6E3164A4" w14:textId="77777777" w:rsidR="00243FE1" w:rsidRPr="00400B04" w:rsidRDefault="00243FE1" w:rsidP="00BC5AE1">
            <w:pPr>
              <w:numPr>
                <w:ilvl w:val="0"/>
                <w:numId w:val="10"/>
              </w:numPr>
              <w:spacing w:after="240"/>
              <w:rPr>
                <w:rFonts w:ascii="Poppins" w:hAnsi="Poppins" w:cs="Poppins"/>
                <w:kern w:val="36"/>
                <w:sz w:val="22"/>
                <w:lang w:val="en-US" w:eastAsia="en-GB"/>
              </w:rPr>
            </w:pPr>
            <w:r w:rsidRPr="00400B04">
              <w:rPr>
                <w:rFonts w:ascii="Poppins" w:hAnsi="Poppins" w:cs="Poppins"/>
                <w:kern w:val="36"/>
                <w:sz w:val="22"/>
                <w:lang w:val="en-US" w:eastAsia="en-GB"/>
              </w:rPr>
              <w:t xml:space="preserve">Ensure they raise any queries or concerns they may have over social networking use and/or interpretation of the policy with their line manager at the earliest opportunity. </w:t>
            </w:r>
          </w:p>
          <w:p w14:paraId="0DA16916" w14:textId="77EEC995" w:rsidR="00243FE1" w:rsidRPr="00400B04" w:rsidRDefault="00243FE1" w:rsidP="0057550B">
            <w:pPr>
              <w:spacing w:after="240"/>
              <w:ind w:left="720"/>
              <w:rPr>
                <w:rFonts w:ascii="Poppins" w:hAnsi="Poppins" w:cs="Poppins"/>
                <w:kern w:val="36"/>
                <w:sz w:val="22"/>
                <w:lang w:val="en-US" w:eastAsia="en-GB"/>
              </w:rPr>
            </w:pPr>
            <w:r w:rsidRPr="00400B04">
              <w:rPr>
                <w:rFonts w:ascii="Poppins" w:hAnsi="Poppins" w:cs="Poppins"/>
                <w:kern w:val="36"/>
                <w:sz w:val="22"/>
                <w:lang w:val="en-US" w:eastAsia="en-GB"/>
              </w:rPr>
              <w:t>All students and staff are responsible for maintaining a respectful and safe online environment. Any form of harassment, including sexual harassment, on social media will not be tolerated.</w:t>
            </w:r>
          </w:p>
        </w:tc>
      </w:tr>
      <w:tr w:rsidR="00243FE1" w:rsidRPr="00400B04" w14:paraId="7FC7C7B2" w14:textId="77777777" w:rsidTr="006F466B">
        <w:tc>
          <w:tcPr>
            <w:tcW w:w="385" w:type="dxa"/>
          </w:tcPr>
          <w:p w14:paraId="0561FD43" w14:textId="77777777" w:rsidR="00243FE1" w:rsidRPr="00400B04" w:rsidRDefault="00243FE1" w:rsidP="00074205">
            <w:pPr>
              <w:spacing w:line="360" w:lineRule="auto"/>
              <w:rPr>
                <w:rFonts w:ascii="Poppins" w:hAnsi="Poppins" w:cs="Poppins"/>
                <w:sz w:val="22"/>
              </w:rPr>
            </w:pPr>
          </w:p>
        </w:tc>
        <w:tc>
          <w:tcPr>
            <w:tcW w:w="8641" w:type="dxa"/>
          </w:tcPr>
          <w:p w14:paraId="1EE67F0C" w14:textId="77777777" w:rsidR="00243FE1" w:rsidRPr="00400B04" w:rsidRDefault="00243FE1" w:rsidP="00BA4EED">
            <w:pPr>
              <w:rPr>
                <w:rFonts w:ascii="Poppins" w:hAnsi="Poppins" w:cs="Poppins"/>
                <w:b/>
                <w:kern w:val="36"/>
                <w:sz w:val="22"/>
                <w:lang w:val="en-US" w:eastAsia="en-GB"/>
              </w:rPr>
            </w:pPr>
          </w:p>
          <w:p w14:paraId="0BA4A0AA" w14:textId="77777777" w:rsidR="00243FE1" w:rsidRPr="00400B04" w:rsidRDefault="00243FE1" w:rsidP="00BA4EED">
            <w:pPr>
              <w:rPr>
                <w:rFonts w:ascii="Poppins" w:hAnsi="Poppins" w:cs="Poppins"/>
                <w:kern w:val="36"/>
                <w:sz w:val="22"/>
                <w:lang w:val="en-US" w:eastAsia="en-GB"/>
              </w:rPr>
            </w:pPr>
            <w:r w:rsidRPr="00400B04">
              <w:rPr>
                <w:rFonts w:ascii="Poppins" w:hAnsi="Poppins" w:cs="Poppins"/>
                <w:b/>
                <w:kern w:val="36"/>
                <w:sz w:val="22"/>
                <w:lang w:val="en-US" w:eastAsia="en-GB"/>
              </w:rPr>
              <w:t>Principles</w:t>
            </w:r>
            <w:r w:rsidRPr="00400B04">
              <w:rPr>
                <w:rFonts w:ascii="Poppins" w:hAnsi="Poppins" w:cs="Poppins"/>
                <w:kern w:val="36"/>
                <w:sz w:val="22"/>
                <w:lang w:val="en-US" w:eastAsia="en-GB"/>
              </w:rPr>
              <w:t xml:space="preserve"> </w:t>
            </w:r>
          </w:p>
          <w:p w14:paraId="511723DD" w14:textId="1EB84973" w:rsidR="00243FE1" w:rsidRPr="00400B04" w:rsidRDefault="00243FE1" w:rsidP="00FF36D1">
            <w:pPr>
              <w:spacing w:after="240"/>
              <w:ind w:left="720"/>
              <w:rPr>
                <w:rFonts w:ascii="Poppins" w:hAnsi="Poppins" w:cs="Poppins"/>
                <w:kern w:val="36"/>
                <w:sz w:val="22"/>
                <w:lang w:val="en-US" w:eastAsia="en-GB"/>
              </w:rPr>
            </w:pPr>
          </w:p>
        </w:tc>
      </w:tr>
      <w:tr w:rsidR="00243FE1" w:rsidRPr="00400B04" w14:paraId="3F32EF59" w14:textId="77777777" w:rsidTr="006F466B">
        <w:tc>
          <w:tcPr>
            <w:tcW w:w="385" w:type="dxa"/>
          </w:tcPr>
          <w:p w14:paraId="2E4505E1" w14:textId="77777777" w:rsidR="00243FE1" w:rsidRPr="00400B04" w:rsidRDefault="00243FE1" w:rsidP="006135F6">
            <w:pPr>
              <w:spacing w:line="360" w:lineRule="auto"/>
              <w:jc w:val="center"/>
              <w:rPr>
                <w:rFonts w:ascii="Poppins" w:hAnsi="Poppins" w:cs="Poppins"/>
                <w:sz w:val="22"/>
              </w:rPr>
            </w:pPr>
          </w:p>
        </w:tc>
        <w:tc>
          <w:tcPr>
            <w:tcW w:w="8641" w:type="dxa"/>
          </w:tcPr>
          <w:p w14:paraId="45B4612A" w14:textId="68D680B2" w:rsidR="00243FE1" w:rsidRPr="00400B04" w:rsidRDefault="00243FE1" w:rsidP="00BA4EED">
            <w:pPr>
              <w:rPr>
                <w:rFonts w:ascii="Poppins" w:hAnsi="Poppins" w:cs="Poppins"/>
                <w:kern w:val="36"/>
                <w:sz w:val="22"/>
                <w:lang w:val="en-US" w:eastAsia="en-GB"/>
              </w:rPr>
            </w:pPr>
            <w:r w:rsidRPr="00400B04">
              <w:rPr>
                <w:rFonts w:ascii="Poppins" w:hAnsi="Poppins" w:cs="Poppins"/>
                <w:sz w:val="22"/>
              </w:rPr>
              <w:t xml:space="preserve">Though use of social networking sites </w:t>
            </w:r>
            <w:r w:rsidRPr="00400B04">
              <w:rPr>
                <w:rFonts w:ascii="Poppins" w:hAnsi="Poppins" w:cs="Poppins"/>
                <w:kern w:val="36"/>
                <w:sz w:val="22"/>
                <w:lang w:val="en-US" w:eastAsia="en-GB"/>
              </w:rPr>
              <w:t>not related to school-based activities does not require approval</w:t>
            </w:r>
            <w:r w:rsidR="00FF36D1" w:rsidRPr="00400B04">
              <w:rPr>
                <w:rFonts w:ascii="Poppins" w:hAnsi="Poppins" w:cs="Poppins"/>
                <w:kern w:val="36"/>
                <w:sz w:val="22"/>
                <w:lang w:val="en-US" w:eastAsia="en-GB"/>
              </w:rPr>
              <w:t>,</w:t>
            </w:r>
            <w:r w:rsidRPr="00400B04">
              <w:rPr>
                <w:rFonts w:ascii="Poppins" w:hAnsi="Poppins" w:cs="Poppins"/>
                <w:kern w:val="36"/>
                <w:sz w:val="22"/>
                <w:lang w:val="en-US" w:eastAsia="en-GB"/>
              </w:rPr>
              <w:t xml:space="preserve"> it is expected that workers covered by this policy will adhere to the following principles while engaged in such activities (whether engaged in public or private spaces on such sites</w:t>
            </w:r>
            <w:proofErr w:type="gramStart"/>
            <w:r w:rsidRPr="00400B04">
              <w:rPr>
                <w:rFonts w:ascii="Poppins" w:hAnsi="Poppins" w:cs="Poppins"/>
                <w:kern w:val="36"/>
                <w:sz w:val="22"/>
                <w:lang w:val="en-US" w:eastAsia="en-GB"/>
              </w:rPr>
              <w:t>) :</w:t>
            </w:r>
            <w:proofErr w:type="gramEnd"/>
          </w:p>
          <w:p w14:paraId="34006612" w14:textId="77777777" w:rsidR="00243FE1" w:rsidRPr="00400B04" w:rsidRDefault="00243FE1" w:rsidP="00BA4EED">
            <w:pPr>
              <w:rPr>
                <w:rFonts w:ascii="Poppins" w:hAnsi="Poppins" w:cs="Poppins"/>
                <w:kern w:val="36"/>
                <w:sz w:val="22"/>
                <w:lang w:val="en-US" w:eastAsia="en-GB"/>
              </w:rPr>
            </w:pPr>
          </w:p>
          <w:p w14:paraId="0E5883E7" w14:textId="77777777" w:rsidR="00243FE1" w:rsidRPr="00400B04" w:rsidRDefault="00243FE1" w:rsidP="00E255E4">
            <w:pPr>
              <w:numPr>
                <w:ilvl w:val="0"/>
                <w:numId w:val="4"/>
              </w:numPr>
              <w:spacing w:after="240"/>
              <w:rPr>
                <w:rFonts w:ascii="Poppins" w:hAnsi="Poppins" w:cs="Poppins"/>
                <w:kern w:val="36"/>
                <w:sz w:val="22"/>
                <w:lang w:val="en-US" w:eastAsia="en-GB"/>
              </w:rPr>
            </w:pPr>
            <w:r w:rsidRPr="00400B04">
              <w:rPr>
                <w:rFonts w:ascii="Poppins" w:hAnsi="Poppins" w:cs="Poppins"/>
                <w:kern w:val="36"/>
                <w:sz w:val="22"/>
                <w:lang w:val="en-US" w:eastAsia="en-GB"/>
              </w:rPr>
              <w:t>Where it is intended to use social networking sites for an activity on behalf of school, workers should ensure they have received written approval from a member of the SMT prior to undertaking such activities.</w:t>
            </w:r>
          </w:p>
          <w:p w14:paraId="74C8F3B4" w14:textId="77777777" w:rsidR="00243FE1" w:rsidRPr="00400B04" w:rsidRDefault="00243FE1" w:rsidP="00E255E4">
            <w:pPr>
              <w:numPr>
                <w:ilvl w:val="0"/>
                <w:numId w:val="4"/>
              </w:numPr>
              <w:spacing w:after="240"/>
              <w:rPr>
                <w:rFonts w:ascii="Poppins" w:hAnsi="Poppins" w:cs="Poppins"/>
                <w:kern w:val="36"/>
                <w:sz w:val="22"/>
                <w:lang w:val="en-US" w:eastAsia="en-GB"/>
              </w:rPr>
            </w:pPr>
            <w:r w:rsidRPr="00400B04">
              <w:rPr>
                <w:rFonts w:ascii="Poppins" w:eastAsia="Arial" w:hAnsi="Poppins" w:cs="Poppins"/>
                <w:color w:val="000000"/>
                <w:sz w:val="22"/>
              </w:rPr>
              <w:t>When using professional body message boards/forums or sites such as LinkedIn, comments posted should remain professional and within the boundaries of the topic being discussed.</w:t>
            </w:r>
          </w:p>
          <w:p w14:paraId="5C3A48D5" w14:textId="77777777" w:rsidR="00243FE1" w:rsidRPr="00400B04" w:rsidRDefault="00243FE1" w:rsidP="00BC5AE1">
            <w:pPr>
              <w:numPr>
                <w:ilvl w:val="0"/>
                <w:numId w:val="4"/>
              </w:numPr>
              <w:spacing w:after="240"/>
              <w:rPr>
                <w:rFonts w:ascii="Poppins" w:hAnsi="Poppins" w:cs="Poppins"/>
                <w:kern w:val="36"/>
                <w:sz w:val="22"/>
                <w:lang w:val="en-US" w:eastAsia="en-GB"/>
              </w:rPr>
            </w:pPr>
            <w:r w:rsidRPr="00400B04">
              <w:rPr>
                <w:rFonts w:ascii="Poppins" w:hAnsi="Poppins" w:cs="Poppins"/>
                <w:sz w:val="22"/>
              </w:rPr>
              <w:t xml:space="preserve">Communication between adults and pupils by whatever method should take place within clear and explicit professional boundaries as agreed by the school senior management team (e.g. the school-based Learning Platform), conforming with the requirements of equalities legislation in such communications. Any digression from such boundaries should be reported to the line manager. </w:t>
            </w:r>
          </w:p>
          <w:p w14:paraId="43090ABD" w14:textId="77777777" w:rsidR="00243FE1" w:rsidRPr="00400B04" w:rsidRDefault="00243FE1" w:rsidP="00BC5AE1">
            <w:pPr>
              <w:numPr>
                <w:ilvl w:val="0"/>
                <w:numId w:val="4"/>
              </w:numPr>
              <w:spacing w:before="240" w:after="240"/>
              <w:rPr>
                <w:rFonts w:ascii="Poppins" w:hAnsi="Poppins" w:cs="Poppins"/>
                <w:kern w:val="36"/>
                <w:sz w:val="22"/>
                <w:lang w:val="en-US" w:eastAsia="en-GB"/>
              </w:rPr>
            </w:pPr>
            <w:r w:rsidRPr="00400B04">
              <w:rPr>
                <w:rFonts w:ascii="Poppins" w:hAnsi="Poppins" w:cs="Poppins"/>
                <w:sz w:val="22"/>
              </w:rPr>
              <w:lastRenderedPageBreak/>
              <w:t>Personal use of the internet, including access to social networking sites, will be permitted on designated school-based equipment (where available) either before or after work or during designated lunch periods. Non-work-related access during work time is not permitted unless prior approval has been granted by a member of the SMT.</w:t>
            </w:r>
            <w:r w:rsidRPr="00400B04">
              <w:rPr>
                <w:rFonts w:ascii="Poppins" w:hAnsi="Poppins" w:cs="Poppins"/>
                <w:kern w:val="36"/>
                <w:sz w:val="22"/>
                <w:lang w:val="en-US" w:eastAsia="en-GB"/>
              </w:rPr>
              <w:t xml:space="preserve"> Usage at all times must not involve any breach of copyright, or promote any financial, commercial, business, or political interests. </w:t>
            </w:r>
          </w:p>
          <w:p w14:paraId="4CEDDC10" w14:textId="77777777" w:rsidR="00243FE1" w:rsidRPr="00400B04" w:rsidRDefault="00243FE1" w:rsidP="00BC5AE1">
            <w:pPr>
              <w:numPr>
                <w:ilvl w:val="0"/>
                <w:numId w:val="4"/>
              </w:numPr>
              <w:spacing w:before="240"/>
              <w:rPr>
                <w:rFonts w:ascii="Poppins" w:hAnsi="Poppins" w:cs="Poppins"/>
                <w:sz w:val="22"/>
              </w:rPr>
            </w:pPr>
            <w:r w:rsidRPr="00400B04">
              <w:rPr>
                <w:rFonts w:ascii="Poppins" w:hAnsi="Poppins" w:cs="Poppins"/>
                <w:sz w:val="22"/>
              </w:rPr>
              <w:t xml:space="preserve">All workers, particularly those new to the school setting, should review the social networking sites they participate in when joining the school, ensuring information available publicly about them is accurate and not inappropriate (e.g. photographs that may cause embarrassment to themselves and the school if they are published outside of the site). </w:t>
            </w:r>
          </w:p>
          <w:p w14:paraId="5C201EC3" w14:textId="77777777" w:rsidR="00243FE1" w:rsidRPr="00400B04" w:rsidRDefault="00243FE1" w:rsidP="00BC5AE1">
            <w:pPr>
              <w:numPr>
                <w:ilvl w:val="0"/>
                <w:numId w:val="4"/>
              </w:numPr>
              <w:spacing w:before="240"/>
              <w:rPr>
                <w:rFonts w:ascii="Poppins" w:hAnsi="Poppins" w:cs="Poppins"/>
                <w:sz w:val="22"/>
              </w:rPr>
            </w:pPr>
            <w:r w:rsidRPr="00400B04">
              <w:rPr>
                <w:rFonts w:ascii="Poppins" w:hAnsi="Poppins" w:cs="Poppins"/>
                <w:sz w:val="22"/>
              </w:rPr>
              <w:t>Confidentiality needs to be considered at all times through ensuring workers do not release any confidential information about themselves, the school, its employees, pupils, partners, or other stakeholders within the community.</w:t>
            </w:r>
          </w:p>
          <w:p w14:paraId="57490D95" w14:textId="77777777" w:rsidR="00243FE1" w:rsidRPr="00400B04" w:rsidRDefault="00243FE1" w:rsidP="00BC5AE1">
            <w:pPr>
              <w:numPr>
                <w:ilvl w:val="0"/>
                <w:numId w:val="4"/>
              </w:numPr>
              <w:spacing w:before="240"/>
              <w:rPr>
                <w:rFonts w:ascii="Poppins" w:hAnsi="Poppins" w:cs="Poppins"/>
                <w:sz w:val="22"/>
              </w:rPr>
            </w:pPr>
            <w:r w:rsidRPr="00400B04">
              <w:rPr>
                <w:rFonts w:ascii="Poppins" w:hAnsi="Poppins" w:cs="Poppins"/>
                <w:sz w:val="22"/>
              </w:rPr>
              <w:t xml:space="preserve">Assigning any school pupil as a ‘friend’ on their social networking page, or any former pupil up to the age of 18 is prohibited, and caution should be taken regarding becoming assigned as a ‘friend’ with children of school age on the </w:t>
            </w:r>
            <w:proofErr w:type="spellStart"/>
            <w:r w:rsidRPr="00400B04">
              <w:rPr>
                <w:rFonts w:ascii="Poppins" w:hAnsi="Poppins" w:cs="Poppins"/>
                <w:sz w:val="22"/>
              </w:rPr>
              <w:t>roll</w:t>
            </w:r>
            <w:proofErr w:type="spellEnd"/>
            <w:r w:rsidRPr="00400B04">
              <w:rPr>
                <w:rFonts w:ascii="Poppins" w:hAnsi="Poppins" w:cs="Poppins"/>
                <w:sz w:val="22"/>
              </w:rPr>
              <w:t xml:space="preserve"> of another school or ex-students especially where siblings continue to attend the school. In addition, workers should never use, access, or become assigned as a “friend” of the social networking pages of pupils on the </w:t>
            </w:r>
            <w:proofErr w:type="spellStart"/>
            <w:r w:rsidRPr="00400B04">
              <w:rPr>
                <w:rFonts w:ascii="Poppins" w:hAnsi="Poppins" w:cs="Poppins"/>
                <w:sz w:val="22"/>
              </w:rPr>
              <w:t>roll</w:t>
            </w:r>
            <w:proofErr w:type="spellEnd"/>
            <w:r w:rsidRPr="00400B04">
              <w:rPr>
                <w:rFonts w:ascii="Poppins" w:hAnsi="Poppins" w:cs="Poppins"/>
                <w:sz w:val="22"/>
              </w:rPr>
              <w:t xml:space="preserve"> of the school, or former pupils under the age of 18</w:t>
            </w:r>
            <w:r w:rsidRPr="00400B04">
              <w:rPr>
                <w:rStyle w:val="FootnoteReference"/>
                <w:rFonts w:ascii="Poppins" w:hAnsi="Poppins" w:cs="Poppins"/>
                <w:sz w:val="22"/>
              </w:rPr>
              <w:footnoteReference w:id="1"/>
            </w:r>
            <w:r w:rsidRPr="00400B04">
              <w:rPr>
                <w:rFonts w:ascii="Poppins" w:hAnsi="Poppins" w:cs="Poppins"/>
                <w:sz w:val="22"/>
              </w:rPr>
              <w:t xml:space="preserve">. If in doubt, please seek advice from your Headteacher. </w:t>
            </w:r>
          </w:p>
          <w:p w14:paraId="289AF8CD" w14:textId="77777777" w:rsidR="00243FE1" w:rsidRPr="00400B04" w:rsidRDefault="00243FE1" w:rsidP="00BC5AE1">
            <w:pPr>
              <w:numPr>
                <w:ilvl w:val="0"/>
                <w:numId w:val="4"/>
              </w:numPr>
              <w:spacing w:before="240" w:after="240"/>
              <w:rPr>
                <w:rFonts w:ascii="Poppins" w:hAnsi="Poppins" w:cs="Poppins"/>
                <w:sz w:val="22"/>
              </w:rPr>
            </w:pPr>
            <w:r w:rsidRPr="00400B04">
              <w:rPr>
                <w:rFonts w:ascii="Poppins" w:hAnsi="Poppins" w:cs="Poppins"/>
                <w:kern w:val="36"/>
                <w:sz w:val="22"/>
                <w:lang w:val="en-US" w:eastAsia="en-GB"/>
              </w:rPr>
              <w:t>Workers who comment upon policies relating to school should highlight their connection to the school, making it clear that comments are their own personal views/opinions and not representative of those of the school unless such comment has received prior written approval by a member of SMT.</w:t>
            </w:r>
            <w:r w:rsidRPr="00400B04">
              <w:rPr>
                <w:rFonts w:ascii="Poppins" w:hAnsi="Poppins" w:cs="Poppins"/>
                <w:sz w:val="22"/>
              </w:rPr>
              <w:t xml:space="preserve"> </w:t>
            </w:r>
          </w:p>
          <w:p w14:paraId="5C47AAFC" w14:textId="77777777" w:rsidR="00243FE1" w:rsidRPr="00400B04" w:rsidRDefault="00243FE1" w:rsidP="00BC5AE1">
            <w:pPr>
              <w:numPr>
                <w:ilvl w:val="0"/>
                <w:numId w:val="4"/>
              </w:numPr>
              <w:spacing w:before="240" w:after="240"/>
              <w:rPr>
                <w:rFonts w:ascii="Poppins" w:hAnsi="Poppins" w:cs="Poppins"/>
                <w:sz w:val="22"/>
              </w:rPr>
            </w:pPr>
            <w:r w:rsidRPr="00400B04">
              <w:rPr>
                <w:rFonts w:ascii="Poppins" w:hAnsi="Poppins" w:cs="Poppins"/>
                <w:sz w:val="22"/>
              </w:rPr>
              <w:lastRenderedPageBreak/>
              <w:t xml:space="preserve">When using social media sites and not engaged in school business, workers should refrain from using work-based e-mail contact address (such </w:t>
            </w:r>
            <w:proofErr w:type="gramStart"/>
            <w:r w:rsidRPr="00400B04">
              <w:rPr>
                <w:rFonts w:ascii="Poppins" w:hAnsi="Poppins" w:cs="Poppins"/>
                <w:sz w:val="22"/>
              </w:rPr>
              <w:t>as .</w:t>
            </w:r>
            <w:proofErr w:type="gramEnd"/>
            <w:r w:rsidRPr="00400B04">
              <w:rPr>
                <w:rFonts w:ascii="Poppins" w:hAnsi="Poppins" w:cs="Poppins"/>
                <w:sz w:val="22"/>
              </w:rPr>
              <w:t>northtyneside.gov.uk or ntlp.gov.uk) or the school logo unless prior written approval has been granted by the school SMT.</w:t>
            </w:r>
          </w:p>
          <w:p w14:paraId="31B59DA1" w14:textId="224DDC15" w:rsidR="00056CC5" w:rsidRPr="00400B04" w:rsidRDefault="00243FE1" w:rsidP="00400B04">
            <w:pPr>
              <w:numPr>
                <w:ilvl w:val="0"/>
                <w:numId w:val="5"/>
              </w:numPr>
              <w:spacing w:after="240"/>
              <w:rPr>
                <w:rFonts w:ascii="Poppins" w:eastAsia="Times New Roman" w:hAnsi="Poppins" w:cs="Poppins"/>
                <w:sz w:val="22"/>
              </w:rPr>
            </w:pPr>
            <w:r w:rsidRPr="00400B04">
              <w:rPr>
                <w:rFonts w:ascii="Poppins" w:hAnsi="Poppins" w:cs="Poppins"/>
                <w:sz w:val="22"/>
                <w:lang w:eastAsia="en-GB"/>
              </w:rPr>
              <w:t>When commenting, uploading or posting links</w:t>
            </w:r>
            <w:r w:rsidRPr="00400B04">
              <w:rPr>
                <w:rFonts w:ascii="Poppins" w:eastAsia="Times New Roman" w:hAnsi="Poppins" w:cs="Poppins"/>
                <w:sz w:val="22"/>
              </w:rPr>
              <w:t xml:space="preserve"> within social networking sites, remarks must never be derogatory, offensive, reflect negatively on your professionalism or that of colleagues or have the potential to bring the school into disrepute</w:t>
            </w:r>
            <w:r w:rsidRPr="00400B04">
              <w:rPr>
                <w:rStyle w:val="FootnoteReference"/>
                <w:rFonts w:ascii="Poppins" w:hAnsi="Poppins" w:cs="Poppins"/>
                <w:sz w:val="22"/>
              </w:rPr>
              <w:footnoteReference w:id="2"/>
            </w:r>
            <w:r w:rsidRPr="00400B04">
              <w:rPr>
                <w:rFonts w:ascii="Poppins" w:eastAsia="Times New Roman" w:hAnsi="Poppins" w:cs="Poppins"/>
                <w:sz w:val="22"/>
              </w:rPr>
              <w:t>.  Where workers become aware of such remarks made by others on social media platforms, they should refer these immediately to the Headteacher.</w:t>
            </w:r>
          </w:p>
          <w:p w14:paraId="35000EB4" w14:textId="7FC0F663" w:rsidR="00243FE1" w:rsidRPr="00400B04" w:rsidRDefault="00243FE1" w:rsidP="00BC5AE1">
            <w:pPr>
              <w:numPr>
                <w:ilvl w:val="0"/>
                <w:numId w:val="5"/>
              </w:numPr>
              <w:spacing w:after="240"/>
              <w:rPr>
                <w:rFonts w:ascii="Poppins" w:hAnsi="Poppins" w:cs="Poppins"/>
                <w:kern w:val="36"/>
                <w:sz w:val="22"/>
                <w:lang w:val="en-US" w:eastAsia="en-GB"/>
              </w:rPr>
            </w:pPr>
            <w:r w:rsidRPr="00400B04">
              <w:rPr>
                <w:rFonts w:ascii="Poppins" w:hAnsi="Poppins" w:cs="Poppins"/>
                <w:sz w:val="22"/>
              </w:rPr>
              <w:t>There will be occasions when there are social contacts between pupils and staff, for example where the parent and teacher are part of the same social circle. However, these contacts will be easily recognised and should be made known to the Head Teacher where there may be implications for the adult and their position within the school setting.</w:t>
            </w:r>
          </w:p>
          <w:p w14:paraId="5E40E0FC" w14:textId="77777777" w:rsidR="00243FE1" w:rsidRPr="00400B04" w:rsidRDefault="00243FE1" w:rsidP="00BC5AE1">
            <w:pPr>
              <w:numPr>
                <w:ilvl w:val="0"/>
                <w:numId w:val="5"/>
              </w:numPr>
              <w:spacing w:after="240"/>
              <w:rPr>
                <w:rFonts w:ascii="Poppins" w:hAnsi="Poppins" w:cs="Poppins"/>
                <w:kern w:val="36"/>
                <w:sz w:val="22"/>
                <w:lang w:val="en-US" w:eastAsia="en-GB"/>
              </w:rPr>
            </w:pPr>
            <w:r w:rsidRPr="00400B04">
              <w:rPr>
                <w:rFonts w:ascii="Poppins" w:hAnsi="Poppins" w:cs="Poppins"/>
                <w:sz w:val="22"/>
              </w:rPr>
              <w:t xml:space="preserve">All workers have a responsibility to report any unsuitable material of a safeguarding nature uncovered relating to workers activities </w:t>
            </w:r>
            <w:r w:rsidRPr="00400B04">
              <w:rPr>
                <w:rFonts w:ascii="Poppins" w:hAnsi="Poppins" w:cs="Poppins"/>
                <w:kern w:val="36"/>
                <w:sz w:val="22"/>
                <w:lang w:val="en-US" w:eastAsia="en-GB"/>
              </w:rPr>
              <w:t xml:space="preserve">both on public and private spaces </w:t>
            </w:r>
            <w:r w:rsidRPr="00400B04">
              <w:rPr>
                <w:rFonts w:ascii="Poppins" w:hAnsi="Poppins" w:cs="Poppins"/>
                <w:sz w:val="22"/>
              </w:rPr>
              <w:t xml:space="preserve">within a social networking site to the Headteacher, who will determine the appropriate action inclusive of reporting to external agencies.  </w:t>
            </w:r>
          </w:p>
          <w:p w14:paraId="7A041C54" w14:textId="77777777" w:rsidR="00243FE1" w:rsidRPr="00400B04" w:rsidRDefault="00243FE1" w:rsidP="00BC5AE1">
            <w:pPr>
              <w:numPr>
                <w:ilvl w:val="0"/>
                <w:numId w:val="5"/>
              </w:numPr>
              <w:spacing w:after="240"/>
              <w:rPr>
                <w:rFonts w:ascii="Poppins" w:hAnsi="Poppins" w:cs="Poppins"/>
                <w:kern w:val="36"/>
                <w:sz w:val="22"/>
                <w:lang w:val="en-US" w:eastAsia="en-GB"/>
              </w:rPr>
            </w:pPr>
            <w:r w:rsidRPr="00400B04">
              <w:rPr>
                <w:rFonts w:ascii="Poppins" w:hAnsi="Poppins" w:cs="Poppins"/>
                <w:kern w:val="36"/>
                <w:sz w:val="22"/>
                <w:lang w:val="en-US" w:eastAsia="en-GB"/>
              </w:rPr>
              <w:t>Workers should be aware of the effect their actions may have on their image, as well as that of the school. Information that workers publish/post may be in the public domain for many years.</w:t>
            </w:r>
          </w:p>
          <w:p w14:paraId="1F9211A5" w14:textId="77777777" w:rsidR="00056CC5" w:rsidRPr="00400B04" w:rsidRDefault="00243FE1" w:rsidP="00056CC5">
            <w:pPr>
              <w:numPr>
                <w:ilvl w:val="0"/>
                <w:numId w:val="5"/>
              </w:numPr>
              <w:spacing w:after="240"/>
              <w:rPr>
                <w:rFonts w:ascii="Poppins" w:hAnsi="Poppins" w:cs="Poppins"/>
                <w:kern w:val="36"/>
                <w:sz w:val="22"/>
                <w:lang w:val="en-US" w:eastAsia="en-GB"/>
              </w:rPr>
            </w:pPr>
            <w:r w:rsidRPr="00400B04">
              <w:rPr>
                <w:rFonts w:ascii="Poppins" w:eastAsia="Arial" w:hAnsi="Poppins" w:cs="Poppins"/>
                <w:sz w:val="22"/>
              </w:rPr>
              <w:t>The individual’s work</w:t>
            </w:r>
            <w:r w:rsidRPr="00400B04">
              <w:rPr>
                <w:rFonts w:ascii="Poppins" w:eastAsia="Arial" w:hAnsi="Poppins" w:cs="Poppins"/>
                <w:color w:val="000000" w:themeColor="text1"/>
                <w:sz w:val="22"/>
              </w:rPr>
              <w:t xml:space="preserve"> email addresses must not be used when registering for, or posting on, any websites (not just social media).</w:t>
            </w:r>
          </w:p>
          <w:p w14:paraId="502DE1DB" w14:textId="0B604E5C" w:rsidR="00243FE1" w:rsidRPr="00400B04" w:rsidRDefault="00243FE1" w:rsidP="00056CC5">
            <w:pPr>
              <w:numPr>
                <w:ilvl w:val="0"/>
                <w:numId w:val="5"/>
              </w:numPr>
              <w:spacing w:after="240"/>
              <w:rPr>
                <w:rFonts w:ascii="Poppins" w:hAnsi="Poppins" w:cs="Poppins"/>
                <w:kern w:val="36"/>
                <w:sz w:val="22"/>
                <w:lang w:val="en-US" w:eastAsia="en-GB"/>
              </w:rPr>
            </w:pPr>
            <w:r w:rsidRPr="00400B04">
              <w:rPr>
                <w:rFonts w:ascii="Poppins" w:eastAsia="Arial" w:hAnsi="Poppins" w:cs="Poppins"/>
                <w:color w:val="000000"/>
                <w:sz w:val="22"/>
              </w:rPr>
              <w:t xml:space="preserve">Where it may be possible to identify an individual as an employee of </w:t>
            </w:r>
            <w:r w:rsidRPr="00400B04">
              <w:rPr>
                <w:rFonts w:ascii="Poppins" w:eastAsia="Arial" w:hAnsi="Poppins" w:cs="Poppins"/>
                <w:sz w:val="22"/>
              </w:rPr>
              <w:t xml:space="preserve">the </w:t>
            </w:r>
            <w:r w:rsidR="008241E5" w:rsidRPr="00400B04">
              <w:rPr>
                <w:rFonts w:ascii="Poppins" w:eastAsia="Arial" w:hAnsi="Poppins" w:cs="Poppins"/>
                <w:sz w:val="22"/>
              </w:rPr>
              <w:t>school</w:t>
            </w:r>
            <w:r w:rsidRPr="00400B04">
              <w:rPr>
                <w:rFonts w:ascii="Poppins" w:eastAsia="Arial" w:hAnsi="Poppins" w:cs="Poppins"/>
                <w:sz w:val="22"/>
              </w:rPr>
              <w:t xml:space="preserve"> </w:t>
            </w:r>
            <w:r w:rsidRPr="00400B04">
              <w:rPr>
                <w:rFonts w:ascii="Poppins" w:eastAsia="Arial" w:hAnsi="Poppins" w:cs="Poppins"/>
                <w:color w:val="000000"/>
                <w:sz w:val="22"/>
              </w:rPr>
              <w:t xml:space="preserve">it should be clear that information contained is the individual’s personal opinion.  Even where this is the case, the principles of this Policy apply.  The </w:t>
            </w:r>
            <w:r w:rsidR="008241E5" w:rsidRPr="00400B04">
              <w:rPr>
                <w:rFonts w:ascii="Poppins" w:eastAsia="Arial" w:hAnsi="Poppins" w:cs="Poppins"/>
                <w:sz w:val="22"/>
              </w:rPr>
              <w:t>school’s</w:t>
            </w:r>
            <w:r w:rsidRPr="00400B04">
              <w:rPr>
                <w:rFonts w:ascii="Poppins" w:eastAsia="Arial" w:hAnsi="Poppins" w:cs="Poppins"/>
                <w:color w:val="000000"/>
                <w:sz w:val="22"/>
              </w:rPr>
              <w:t xml:space="preserve"> reputation must not be brought into disrepute and the Code of Conduct remains applicable.  </w:t>
            </w:r>
            <w:r w:rsidRPr="00400B04">
              <w:rPr>
                <w:rFonts w:ascii="Poppins" w:eastAsia="Arial" w:hAnsi="Poppins" w:cs="Poppins"/>
                <w:color w:val="000000"/>
                <w:sz w:val="22"/>
              </w:rPr>
              <w:lastRenderedPageBreak/>
              <w:t xml:space="preserve">Reference to </w:t>
            </w:r>
            <w:r w:rsidRPr="00400B04">
              <w:rPr>
                <w:rFonts w:ascii="Poppins" w:eastAsia="Arial" w:hAnsi="Poppins" w:cs="Poppins"/>
                <w:sz w:val="22"/>
              </w:rPr>
              <w:t>the</w:t>
            </w:r>
            <w:r w:rsidR="00056CC5" w:rsidRPr="00400B04">
              <w:rPr>
                <w:rFonts w:ascii="Poppins" w:eastAsia="Arial" w:hAnsi="Poppins" w:cs="Poppins"/>
                <w:sz w:val="22"/>
              </w:rPr>
              <w:t xml:space="preserve"> School</w:t>
            </w:r>
            <w:r w:rsidRPr="00400B04">
              <w:rPr>
                <w:rFonts w:ascii="Poppins" w:eastAsia="Arial" w:hAnsi="Poppins" w:cs="Poppins"/>
                <w:sz w:val="22"/>
              </w:rPr>
              <w:t xml:space="preserve">, it's </w:t>
            </w:r>
            <w:r w:rsidR="008241E5" w:rsidRPr="00400B04">
              <w:rPr>
                <w:rFonts w:ascii="Poppins" w:eastAsia="Arial" w:hAnsi="Poppins" w:cs="Poppins"/>
                <w:sz w:val="22"/>
              </w:rPr>
              <w:t>employees,</w:t>
            </w:r>
            <w:r w:rsidR="00056CC5" w:rsidRPr="00400B04">
              <w:rPr>
                <w:rFonts w:ascii="Poppins" w:eastAsia="Arial" w:hAnsi="Poppins" w:cs="Poppins"/>
                <w:sz w:val="22"/>
              </w:rPr>
              <w:t xml:space="preserve"> pupils, partners, or other stakeholders within the community </w:t>
            </w:r>
            <w:r w:rsidRPr="00400B04">
              <w:rPr>
                <w:rFonts w:ascii="Poppins" w:eastAsia="Arial" w:hAnsi="Poppins" w:cs="Poppins"/>
                <w:sz w:val="22"/>
              </w:rPr>
              <w:t xml:space="preserve">should </w:t>
            </w:r>
            <w:r w:rsidRPr="00400B04">
              <w:rPr>
                <w:rFonts w:ascii="Poppins" w:eastAsia="Arial" w:hAnsi="Poppins" w:cs="Poppins"/>
                <w:color w:val="000000"/>
                <w:sz w:val="22"/>
              </w:rPr>
              <w:t>be avoided.</w:t>
            </w:r>
          </w:p>
          <w:p w14:paraId="0B3E6029" w14:textId="6084E9E3" w:rsidR="00243FE1" w:rsidRPr="00400B04" w:rsidRDefault="00243FE1" w:rsidP="001244A6">
            <w:pPr>
              <w:numPr>
                <w:ilvl w:val="0"/>
                <w:numId w:val="5"/>
              </w:numPr>
              <w:spacing w:after="240"/>
              <w:rPr>
                <w:rFonts w:ascii="Poppins" w:hAnsi="Poppins" w:cs="Poppins"/>
                <w:kern w:val="36"/>
                <w:sz w:val="22"/>
                <w:lang w:val="en-US" w:eastAsia="en-GB"/>
              </w:rPr>
            </w:pPr>
            <w:r w:rsidRPr="00400B04">
              <w:rPr>
                <w:rFonts w:ascii="Poppins" w:eastAsia="Arial" w:hAnsi="Poppins" w:cs="Poppins"/>
                <w:sz w:val="22"/>
              </w:rPr>
              <w:t>As with many popular messaging apps, WhatsApp allows for the creation of group chats.  Employees may be part of a group chat that includes work colleagues, whether the purpose is in connection with their work duties or for social purposes only.  However, all employees should be mindful that their conduct on messaging apps, needs to be in line with the guidance above in relation to other social media platforms and that this could reflect on their conduct at work</w:t>
            </w:r>
            <w:r w:rsidR="00056CC5" w:rsidRPr="00400B04">
              <w:rPr>
                <w:rFonts w:ascii="Poppins" w:eastAsia="Arial" w:hAnsi="Poppins" w:cs="Poppins"/>
                <w:sz w:val="22"/>
              </w:rPr>
              <w:t>.</w:t>
            </w:r>
          </w:p>
          <w:p w14:paraId="1870ECA3" w14:textId="77777777" w:rsidR="00243FE1" w:rsidRPr="00400B04" w:rsidRDefault="00243FE1" w:rsidP="00BA4EED">
            <w:pPr>
              <w:rPr>
                <w:rFonts w:ascii="Poppins" w:hAnsi="Poppins" w:cs="Poppins"/>
                <w:kern w:val="36"/>
                <w:sz w:val="22"/>
                <w:lang w:val="en-US" w:eastAsia="en-GB"/>
              </w:rPr>
            </w:pPr>
          </w:p>
        </w:tc>
      </w:tr>
      <w:tr w:rsidR="00243FE1" w:rsidRPr="00400B04" w14:paraId="162E9051" w14:textId="77777777" w:rsidTr="006F466B">
        <w:tc>
          <w:tcPr>
            <w:tcW w:w="385" w:type="dxa"/>
          </w:tcPr>
          <w:p w14:paraId="201503C6" w14:textId="77777777" w:rsidR="00243FE1" w:rsidRPr="00400B04" w:rsidRDefault="00243FE1" w:rsidP="006135F6">
            <w:pPr>
              <w:spacing w:line="360" w:lineRule="auto"/>
              <w:jc w:val="center"/>
              <w:rPr>
                <w:rFonts w:ascii="Poppins" w:hAnsi="Poppins" w:cs="Poppins"/>
                <w:sz w:val="22"/>
              </w:rPr>
            </w:pPr>
          </w:p>
        </w:tc>
        <w:tc>
          <w:tcPr>
            <w:tcW w:w="8641" w:type="dxa"/>
          </w:tcPr>
          <w:p w14:paraId="0943FC27" w14:textId="77777777" w:rsidR="00243FE1" w:rsidRPr="00400B04" w:rsidRDefault="00243FE1" w:rsidP="006135F6">
            <w:pPr>
              <w:pStyle w:val="BodyText2"/>
              <w:rPr>
                <w:rFonts w:ascii="Poppins" w:hAnsi="Poppins" w:cs="Poppins"/>
                <w:kern w:val="36"/>
                <w:sz w:val="22"/>
                <w:szCs w:val="22"/>
                <w:lang w:eastAsia="en-GB"/>
              </w:rPr>
            </w:pPr>
            <w:r w:rsidRPr="00400B04">
              <w:rPr>
                <w:rFonts w:ascii="Poppins" w:hAnsi="Poppins" w:cs="Poppins"/>
                <w:kern w:val="36"/>
                <w:sz w:val="22"/>
                <w:szCs w:val="22"/>
                <w:lang w:eastAsia="en-GB"/>
              </w:rPr>
              <w:t>Cyber Bullying and Harassment</w:t>
            </w:r>
          </w:p>
          <w:p w14:paraId="05A1405B" w14:textId="393C7F5D" w:rsidR="00056CC5" w:rsidRPr="00400B04" w:rsidRDefault="00056CC5" w:rsidP="006135F6">
            <w:pPr>
              <w:pStyle w:val="BodyText2"/>
              <w:rPr>
                <w:rFonts w:ascii="Poppins" w:hAnsi="Poppins" w:cs="Poppins"/>
                <w:b w:val="0"/>
                <w:bCs/>
                <w:sz w:val="22"/>
                <w:szCs w:val="22"/>
              </w:rPr>
            </w:pPr>
          </w:p>
        </w:tc>
      </w:tr>
      <w:tr w:rsidR="00243FE1" w:rsidRPr="00400B04" w14:paraId="17DE3373" w14:textId="77777777" w:rsidTr="006F466B">
        <w:tc>
          <w:tcPr>
            <w:tcW w:w="385" w:type="dxa"/>
          </w:tcPr>
          <w:p w14:paraId="1363422E" w14:textId="77777777" w:rsidR="00243FE1" w:rsidRPr="00400B04" w:rsidRDefault="00243FE1" w:rsidP="006135F6">
            <w:pPr>
              <w:spacing w:line="360" w:lineRule="auto"/>
              <w:jc w:val="center"/>
              <w:rPr>
                <w:rFonts w:ascii="Poppins" w:hAnsi="Poppins" w:cs="Poppins"/>
                <w:sz w:val="22"/>
              </w:rPr>
            </w:pPr>
          </w:p>
        </w:tc>
        <w:tc>
          <w:tcPr>
            <w:tcW w:w="8641" w:type="dxa"/>
          </w:tcPr>
          <w:p w14:paraId="48772D9E" w14:textId="77777777" w:rsidR="00243FE1" w:rsidRPr="00400B04" w:rsidRDefault="00243FE1" w:rsidP="00B73787">
            <w:pPr>
              <w:pStyle w:val="Default"/>
              <w:rPr>
                <w:rFonts w:ascii="Poppins" w:hAnsi="Poppins" w:cs="Poppins"/>
                <w:sz w:val="22"/>
                <w:szCs w:val="22"/>
              </w:rPr>
            </w:pPr>
            <w:r w:rsidRPr="00400B04">
              <w:rPr>
                <w:rFonts w:ascii="Poppins" w:hAnsi="Poppins" w:cs="Poppins"/>
                <w:sz w:val="22"/>
                <w:szCs w:val="22"/>
              </w:rPr>
              <w:t>The Governing Body will not accept any form of bullying or harassment of or by workers engaged by the school, inclusive of that through social media</w:t>
            </w:r>
            <w:r w:rsidRPr="00400B04">
              <w:rPr>
                <w:rStyle w:val="FootnoteReference"/>
                <w:rFonts w:ascii="Poppins" w:hAnsi="Poppins" w:cs="Poppins"/>
                <w:sz w:val="22"/>
                <w:szCs w:val="22"/>
              </w:rPr>
              <w:footnoteReference w:id="3"/>
            </w:r>
            <w:r w:rsidRPr="00400B04">
              <w:rPr>
                <w:rFonts w:ascii="Poppins" w:hAnsi="Poppins" w:cs="Poppins"/>
                <w:sz w:val="22"/>
                <w:szCs w:val="22"/>
              </w:rPr>
              <w:t xml:space="preserve">, commonly referred to as “cyber bullying”. This may include: </w:t>
            </w:r>
          </w:p>
          <w:p w14:paraId="1F1DD96C" w14:textId="77777777" w:rsidR="00243FE1" w:rsidRPr="00400B04" w:rsidRDefault="00243FE1" w:rsidP="00B73787">
            <w:pPr>
              <w:pStyle w:val="Default"/>
              <w:rPr>
                <w:rFonts w:ascii="Poppins" w:hAnsi="Poppins" w:cs="Poppins"/>
                <w:sz w:val="22"/>
                <w:szCs w:val="22"/>
              </w:rPr>
            </w:pPr>
          </w:p>
          <w:p w14:paraId="572AC199" w14:textId="1B4B711C" w:rsidR="00243FE1" w:rsidRPr="00400B04" w:rsidRDefault="00056CC5" w:rsidP="00B73787">
            <w:pPr>
              <w:pStyle w:val="Default"/>
              <w:numPr>
                <w:ilvl w:val="0"/>
                <w:numId w:val="11"/>
              </w:numPr>
              <w:spacing w:after="21"/>
              <w:rPr>
                <w:rFonts w:ascii="Poppins" w:hAnsi="Poppins" w:cs="Poppins"/>
                <w:sz w:val="22"/>
                <w:szCs w:val="22"/>
              </w:rPr>
            </w:pPr>
            <w:r w:rsidRPr="00400B04">
              <w:rPr>
                <w:rFonts w:ascii="Poppins" w:hAnsi="Poppins" w:cs="Poppins"/>
                <w:sz w:val="22"/>
                <w:szCs w:val="22"/>
              </w:rPr>
              <w:t>M</w:t>
            </w:r>
            <w:r w:rsidR="00243FE1" w:rsidRPr="00400B04">
              <w:rPr>
                <w:rFonts w:ascii="Poppins" w:hAnsi="Poppins" w:cs="Poppins"/>
                <w:sz w:val="22"/>
                <w:szCs w:val="22"/>
              </w:rPr>
              <w:t xml:space="preserve">aliciously spreading rumours, lies or gossip </w:t>
            </w:r>
          </w:p>
          <w:p w14:paraId="1E5201B8" w14:textId="39609574" w:rsidR="00243FE1" w:rsidRPr="00400B04" w:rsidRDefault="00056CC5" w:rsidP="00B73787">
            <w:pPr>
              <w:pStyle w:val="Default"/>
              <w:numPr>
                <w:ilvl w:val="0"/>
                <w:numId w:val="11"/>
              </w:numPr>
              <w:spacing w:after="21"/>
              <w:rPr>
                <w:rFonts w:ascii="Poppins" w:hAnsi="Poppins" w:cs="Poppins"/>
                <w:sz w:val="22"/>
                <w:szCs w:val="22"/>
              </w:rPr>
            </w:pPr>
            <w:r w:rsidRPr="00400B04">
              <w:rPr>
                <w:rFonts w:ascii="Poppins" w:hAnsi="Poppins" w:cs="Poppins"/>
                <w:sz w:val="22"/>
                <w:szCs w:val="22"/>
              </w:rPr>
              <w:t>I</w:t>
            </w:r>
            <w:r w:rsidR="00243FE1" w:rsidRPr="00400B04">
              <w:rPr>
                <w:rFonts w:ascii="Poppins" w:hAnsi="Poppins" w:cs="Poppins"/>
                <w:sz w:val="22"/>
                <w:szCs w:val="22"/>
              </w:rPr>
              <w:t xml:space="preserve">ntimidating or aggressive behaviour </w:t>
            </w:r>
          </w:p>
          <w:p w14:paraId="4B18C257" w14:textId="748A0019" w:rsidR="00243FE1" w:rsidRPr="00400B04" w:rsidRDefault="00056CC5" w:rsidP="00B73787">
            <w:pPr>
              <w:pStyle w:val="Default"/>
              <w:numPr>
                <w:ilvl w:val="0"/>
                <w:numId w:val="11"/>
              </w:numPr>
              <w:spacing w:after="21"/>
              <w:rPr>
                <w:rFonts w:ascii="Poppins" w:hAnsi="Poppins" w:cs="Poppins"/>
                <w:sz w:val="22"/>
                <w:szCs w:val="22"/>
              </w:rPr>
            </w:pPr>
            <w:r w:rsidRPr="00400B04">
              <w:rPr>
                <w:rFonts w:ascii="Poppins" w:hAnsi="Poppins" w:cs="Poppins"/>
                <w:sz w:val="22"/>
                <w:szCs w:val="22"/>
              </w:rPr>
              <w:t>O</w:t>
            </w:r>
            <w:r w:rsidR="00243FE1" w:rsidRPr="00400B04">
              <w:rPr>
                <w:rFonts w:ascii="Poppins" w:hAnsi="Poppins" w:cs="Poppins"/>
                <w:sz w:val="22"/>
                <w:szCs w:val="22"/>
              </w:rPr>
              <w:t xml:space="preserve">ffensive or threatening comments or content </w:t>
            </w:r>
          </w:p>
          <w:p w14:paraId="0FE45CEC" w14:textId="4E73EA2E" w:rsidR="00243FE1" w:rsidRPr="00400B04" w:rsidRDefault="00056CC5" w:rsidP="00B73787">
            <w:pPr>
              <w:pStyle w:val="Default"/>
              <w:numPr>
                <w:ilvl w:val="0"/>
                <w:numId w:val="11"/>
              </w:numPr>
              <w:rPr>
                <w:rFonts w:ascii="Poppins" w:hAnsi="Poppins" w:cs="Poppins"/>
                <w:sz w:val="22"/>
                <w:szCs w:val="22"/>
              </w:rPr>
            </w:pPr>
            <w:r w:rsidRPr="00400B04">
              <w:rPr>
                <w:rFonts w:ascii="Poppins" w:hAnsi="Poppins" w:cs="Poppins"/>
                <w:sz w:val="22"/>
                <w:szCs w:val="22"/>
              </w:rPr>
              <w:t>P</w:t>
            </w:r>
            <w:r w:rsidR="00243FE1" w:rsidRPr="00400B04">
              <w:rPr>
                <w:rFonts w:ascii="Poppins" w:hAnsi="Poppins" w:cs="Poppins"/>
                <w:sz w:val="22"/>
                <w:szCs w:val="22"/>
              </w:rPr>
              <w:t xml:space="preserve">osting comments/photos designed to cause offence e.g. deliberately mocking an individual with the intent to harass or humiliate them </w:t>
            </w:r>
          </w:p>
          <w:p w14:paraId="46CD90FE" w14:textId="77777777" w:rsidR="00243FE1" w:rsidRPr="00400B04" w:rsidRDefault="00243FE1" w:rsidP="002416CF">
            <w:pPr>
              <w:numPr>
                <w:ilvl w:val="0"/>
                <w:numId w:val="11"/>
              </w:numPr>
              <w:rPr>
                <w:rFonts w:ascii="Poppins" w:hAnsi="Poppins" w:cs="Poppins"/>
                <w:color w:val="000000"/>
                <w:sz w:val="22"/>
                <w:lang w:eastAsia="en-GB"/>
              </w:rPr>
            </w:pPr>
            <w:r w:rsidRPr="00400B04">
              <w:rPr>
                <w:rFonts w:ascii="Poppins" w:hAnsi="Poppins" w:cs="Poppins"/>
                <w:color w:val="000000"/>
                <w:sz w:val="22"/>
                <w:lang w:eastAsia="en-GB"/>
              </w:rPr>
              <w:t xml:space="preserve">Deliberate exclusion from staff social media groupings e.g. exclusion from a staff WhatsApp group. </w:t>
            </w:r>
          </w:p>
          <w:p w14:paraId="57403025" w14:textId="77777777" w:rsidR="00243FE1" w:rsidRPr="00400B04" w:rsidRDefault="00243FE1" w:rsidP="00B73787">
            <w:pPr>
              <w:pStyle w:val="Default"/>
              <w:rPr>
                <w:rFonts w:ascii="Poppins" w:hAnsi="Poppins" w:cs="Poppins"/>
                <w:sz w:val="22"/>
                <w:szCs w:val="22"/>
              </w:rPr>
            </w:pPr>
          </w:p>
          <w:p w14:paraId="5483ED68" w14:textId="77777777" w:rsidR="00243FE1" w:rsidRPr="00400B04" w:rsidRDefault="00243FE1" w:rsidP="00B73787">
            <w:pPr>
              <w:pStyle w:val="Default"/>
              <w:rPr>
                <w:rFonts w:ascii="Poppins" w:hAnsi="Poppins" w:cs="Poppins"/>
                <w:sz w:val="22"/>
                <w:szCs w:val="22"/>
              </w:rPr>
            </w:pPr>
            <w:r w:rsidRPr="00400B04">
              <w:rPr>
                <w:rFonts w:ascii="Poppins" w:hAnsi="Poppins" w:cs="Poppins"/>
                <w:sz w:val="22"/>
                <w:szCs w:val="22"/>
              </w:rPr>
              <w:t>Any such action will be considered a breach of this policy and may result in disciplinary action. Workers who are experiencing cyber bullying should report the matter immediately to a member of the SMT or Headteacher</w:t>
            </w:r>
            <w:r w:rsidRPr="00400B04">
              <w:rPr>
                <w:rStyle w:val="FootnoteReference"/>
                <w:rFonts w:ascii="Poppins" w:hAnsi="Poppins" w:cs="Poppins"/>
                <w:sz w:val="22"/>
                <w:szCs w:val="22"/>
              </w:rPr>
              <w:footnoteReference w:id="4"/>
            </w:r>
            <w:r w:rsidRPr="00400B04">
              <w:rPr>
                <w:rFonts w:ascii="Poppins" w:hAnsi="Poppins" w:cs="Poppins"/>
                <w:sz w:val="22"/>
                <w:szCs w:val="22"/>
              </w:rPr>
              <w:t xml:space="preserve">. </w:t>
            </w:r>
          </w:p>
          <w:p w14:paraId="22284C0E" w14:textId="77777777" w:rsidR="00243FE1" w:rsidRPr="00400B04" w:rsidRDefault="00243FE1" w:rsidP="002E7F6A">
            <w:pPr>
              <w:rPr>
                <w:rFonts w:ascii="Poppins" w:hAnsi="Poppins" w:cs="Poppins"/>
                <w:b/>
                <w:kern w:val="36"/>
                <w:sz w:val="22"/>
                <w:lang w:val="en-US" w:eastAsia="en-GB"/>
              </w:rPr>
            </w:pPr>
          </w:p>
          <w:p w14:paraId="61EE8E83" w14:textId="60EEE940" w:rsidR="00056CC5" w:rsidRPr="00400B04" w:rsidRDefault="00056CC5" w:rsidP="002E7F6A">
            <w:pPr>
              <w:rPr>
                <w:rFonts w:ascii="Poppins" w:hAnsi="Poppins" w:cs="Poppins"/>
                <w:b/>
                <w:kern w:val="36"/>
                <w:sz w:val="22"/>
                <w:lang w:val="en-US" w:eastAsia="en-GB"/>
              </w:rPr>
            </w:pPr>
          </w:p>
        </w:tc>
      </w:tr>
      <w:tr w:rsidR="00243FE1" w:rsidRPr="00400B04" w14:paraId="4A109669" w14:textId="77777777" w:rsidTr="006F466B">
        <w:tc>
          <w:tcPr>
            <w:tcW w:w="385" w:type="dxa"/>
          </w:tcPr>
          <w:p w14:paraId="42687FEB" w14:textId="77777777" w:rsidR="00243FE1" w:rsidRPr="00400B04" w:rsidRDefault="00243FE1" w:rsidP="006135F6">
            <w:pPr>
              <w:spacing w:line="360" w:lineRule="auto"/>
              <w:jc w:val="center"/>
              <w:rPr>
                <w:rFonts w:ascii="Poppins" w:hAnsi="Poppins" w:cs="Poppins"/>
                <w:sz w:val="22"/>
              </w:rPr>
            </w:pPr>
          </w:p>
        </w:tc>
        <w:tc>
          <w:tcPr>
            <w:tcW w:w="8641" w:type="dxa"/>
          </w:tcPr>
          <w:p w14:paraId="4BB5874C" w14:textId="77777777" w:rsidR="00243FE1" w:rsidRPr="00400B04" w:rsidRDefault="00243FE1" w:rsidP="002E7F6A">
            <w:pPr>
              <w:rPr>
                <w:rFonts w:ascii="Poppins" w:hAnsi="Poppins" w:cs="Poppins"/>
                <w:b/>
                <w:kern w:val="36"/>
                <w:sz w:val="22"/>
                <w:lang w:val="en-US" w:eastAsia="en-GB"/>
              </w:rPr>
            </w:pPr>
            <w:r w:rsidRPr="00400B04">
              <w:rPr>
                <w:rFonts w:ascii="Poppins" w:hAnsi="Poppins" w:cs="Poppins"/>
                <w:b/>
                <w:kern w:val="36"/>
                <w:sz w:val="22"/>
                <w:lang w:val="en-US" w:eastAsia="en-GB"/>
              </w:rPr>
              <w:t>Other Breaches of Policy</w:t>
            </w:r>
          </w:p>
          <w:p w14:paraId="36CBF8B2" w14:textId="77777777" w:rsidR="00243FE1" w:rsidRPr="00400B04" w:rsidRDefault="00243FE1" w:rsidP="00F17BFF">
            <w:pPr>
              <w:rPr>
                <w:rFonts w:ascii="Poppins" w:hAnsi="Poppins" w:cs="Poppins"/>
                <w:b/>
                <w:kern w:val="36"/>
                <w:sz w:val="22"/>
                <w:lang w:val="en-US" w:eastAsia="en-GB"/>
              </w:rPr>
            </w:pPr>
          </w:p>
        </w:tc>
      </w:tr>
      <w:tr w:rsidR="00243FE1" w:rsidRPr="00400B04" w14:paraId="2473A109" w14:textId="77777777" w:rsidTr="006F466B">
        <w:tc>
          <w:tcPr>
            <w:tcW w:w="385" w:type="dxa"/>
          </w:tcPr>
          <w:p w14:paraId="79671A80" w14:textId="77777777" w:rsidR="00243FE1" w:rsidRPr="00400B04" w:rsidRDefault="00243FE1" w:rsidP="006135F6">
            <w:pPr>
              <w:spacing w:line="360" w:lineRule="auto"/>
              <w:jc w:val="center"/>
              <w:rPr>
                <w:rFonts w:ascii="Poppins" w:hAnsi="Poppins" w:cs="Poppins"/>
                <w:sz w:val="22"/>
              </w:rPr>
            </w:pPr>
          </w:p>
        </w:tc>
        <w:tc>
          <w:tcPr>
            <w:tcW w:w="8641" w:type="dxa"/>
          </w:tcPr>
          <w:p w14:paraId="0E144B4D" w14:textId="77777777" w:rsidR="00243FE1" w:rsidRPr="00400B04" w:rsidRDefault="00243FE1" w:rsidP="00D92577">
            <w:pPr>
              <w:spacing w:before="100" w:beforeAutospacing="1" w:after="100" w:afterAutospacing="1"/>
              <w:contextualSpacing/>
              <w:rPr>
                <w:rFonts w:ascii="Poppins" w:hAnsi="Poppins" w:cs="Poppins"/>
                <w:sz w:val="22"/>
                <w:lang w:eastAsia="en-GB"/>
              </w:rPr>
            </w:pPr>
            <w:r w:rsidRPr="00400B04">
              <w:rPr>
                <w:rFonts w:ascii="Poppins" w:hAnsi="Poppins" w:cs="Poppins"/>
                <w:sz w:val="22"/>
                <w:lang w:eastAsia="en-GB"/>
              </w:rPr>
              <w:t>Serious breaches of this policy by school employees could amount to gross misconduct and may result in dismissal. The below list constitutes examples of serious breaches, but this list is not exhaustive:</w:t>
            </w:r>
          </w:p>
          <w:p w14:paraId="3B997089" w14:textId="77777777" w:rsidR="00243FE1" w:rsidRPr="00400B04" w:rsidRDefault="00243FE1" w:rsidP="00692166">
            <w:pPr>
              <w:numPr>
                <w:ilvl w:val="0"/>
                <w:numId w:val="7"/>
              </w:numPr>
              <w:contextualSpacing/>
              <w:rPr>
                <w:rFonts w:ascii="Poppins" w:hAnsi="Poppins" w:cs="Poppins"/>
                <w:sz w:val="22"/>
                <w:shd w:val="clear" w:color="auto" w:fill="FFFFFF"/>
              </w:rPr>
            </w:pPr>
            <w:r w:rsidRPr="00400B04">
              <w:rPr>
                <w:rFonts w:ascii="Poppins" w:hAnsi="Poppins" w:cs="Poppins"/>
                <w:sz w:val="22"/>
                <w:shd w:val="clear" w:color="auto" w:fill="FFFFFF"/>
              </w:rPr>
              <w:t>Breach of confidentiality/copyright</w:t>
            </w:r>
          </w:p>
          <w:p w14:paraId="087F0E04" w14:textId="77777777" w:rsidR="00243FE1" w:rsidRPr="00400B04" w:rsidRDefault="00243FE1" w:rsidP="00692166">
            <w:pPr>
              <w:numPr>
                <w:ilvl w:val="0"/>
                <w:numId w:val="7"/>
              </w:numPr>
              <w:contextualSpacing/>
              <w:rPr>
                <w:rFonts w:ascii="Poppins" w:hAnsi="Poppins" w:cs="Poppins"/>
                <w:sz w:val="22"/>
              </w:rPr>
            </w:pPr>
            <w:r w:rsidRPr="00400B04">
              <w:rPr>
                <w:rFonts w:ascii="Poppins" w:hAnsi="Poppins" w:cs="Poppins"/>
                <w:sz w:val="22"/>
              </w:rPr>
              <w:t>Behaving in a discriminatory, bullying or harassing way towards others.</w:t>
            </w:r>
          </w:p>
          <w:p w14:paraId="0D49658E" w14:textId="77777777" w:rsidR="00243FE1" w:rsidRPr="00400B04" w:rsidRDefault="00243FE1" w:rsidP="00692166">
            <w:pPr>
              <w:numPr>
                <w:ilvl w:val="0"/>
                <w:numId w:val="7"/>
              </w:numPr>
              <w:contextualSpacing/>
              <w:rPr>
                <w:rFonts w:ascii="Poppins" w:hAnsi="Poppins" w:cs="Poppins"/>
                <w:sz w:val="22"/>
              </w:rPr>
            </w:pPr>
            <w:r w:rsidRPr="00400B04">
              <w:rPr>
                <w:rFonts w:ascii="Poppins" w:hAnsi="Poppins" w:cs="Poppins"/>
                <w:sz w:val="22"/>
              </w:rPr>
              <w:t>Bringing the school or a partner agency into disrepute</w:t>
            </w:r>
          </w:p>
          <w:p w14:paraId="53C9B19B" w14:textId="77777777" w:rsidR="00243FE1" w:rsidRPr="00400B04" w:rsidRDefault="00243FE1" w:rsidP="00692166">
            <w:pPr>
              <w:numPr>
                <w:ilvl w:val="0"/>
                <w:numId w:val="7"/>
              </w:numPr>
              <w:contextualSpacing/>
              <w:rPr>
                <w:rFonts w:ascii="Poppins" w:hAnsi="Poppins" w:cs="Poppins"/>
                <w:sz w:val="22"/>
              </w:rPr>
            </w:pPr>
            <w:r w:rsidRPr="00400B04">
              <w:rPr>
                <w:rFonts w:ascii="Poppins" w:hAnsi="Poppins" w:cs="Poppins"/>
                <w:sz w:val="22"/>
              </w:rPr>
              <w:t>Where a criminal offence has taken place</w:t>
            </w:r>
          </w:p>
          <w:p w14:paraId="7BAF69E9" w14:textId="77777777" w:rsidR="00243FE1" w:rsidRPr="00400B04" w:rsidRDefault="00243FE1" w:rsidP="00692166">
            <w:pPr>
              <w:numPr>
                <w:ilvl w:val="0"/>
                <w:numId w:val="7"/>
              </w:numPr>
              <w:contextualSpacing/>
              <w:rPr>
                <w:rFonts w:ascii="Poppins" w:hAnsi="Poppins" w:cs="Poppins"/>
                <w:sz w:val="22"/>
                <w:lang w:eastAsia="en-GB"/>
              </w:rPr>
            </w:pPr>
            <w:r w:rsidRPr="00400B04">
              <w:rPr>
                <w:rFonts w:ascii="Poppins" w:hAnsi="Poppins" w:cs="Poppins"/>
                <w:sz w:val="22"/>
                <w:lang w:eastAsia="en-GB"/>
              </w:rPr>
              <w:t>Unsuitable material that is of a safeguarding nature</w:t>
            </w:r>
          </w:p>
          <w:p w14:paraId="137F1159" w14:textId="77777777" w:rsidR="00243FE1" w:rsidRPr="00400B04" w:rsidRDefault="00243FE1" w:rsidP="00BB3E2C">
            <w:pPr>
              <w:ind w:left="720"/>
              <w:contextualSpacing/>
              <w:rPr>
                <w:rFonts w:ascii="Poppins" w:hAnsi="Poppins" w:cs="Poppins"/>
                <w:sz w:val="22"/>
                <w:lang w:eastAsia="en-GB"/>
              </w:rPr>
            </w:pPr>
          </w:p>
          <w:p w14:paraId="1076464D" w14:textId="77777777" w:rsidR="00243FE1" w:rsidRPr="00400B04" w:rsidRDefault="00243FE1" w:rsidP="00BA4EED">
            <w:pPr>
              <w:rPr>
                <w:rFonts w:ascii="Poppins" w:hAnsi="Poppins" w:cs="Poppins"/>
                <w:b/>
                <w:kern w:val="36"/>
                <w:sz w:val="22"/>
                <w:lang w:val="en-US" w:eastAsia="en-GB"/>
              </w:rPr>
            </w:pPr>
          </w:p>
        </w:tc>
      </w:tr>
      <w:tr w:rsidR="00243FE1" w:rsidRPr="00400B04" w14:paraId="454A43A2" w14:textId="77777777" w:rsidTr="006F466B">
        <w:tc>
          <w:tcPr>
            <w:tcW w:w="385" w:type="dxa"/>
          </w:tcPr>
          <w:p w14:paraId="02F59E6E" w14:textId="77777777" w:rsidR="00243FE1" w:rsidRPr="00400B04" w:rsidRDefault="00243FE1" w:rsidP="006135F6">
            <w:pPr>
              <w:spacing w:line="360" w:lineRule="auto"/>
              <w:jc w:val="center"/>
              <w:rPr>
                <w:rFonts w:ascii="Poppins" w:hAnsi="Poppins" w:cs="Poppins"/>
                <w:sz w:val="22"/>
              </w:rPr>
            </w:pPr>
          </w:p>
        </w:tc>
        <w:tc>
          <w:tcPr>
            <w:tcW w:w="8641" w:type="dxa"/>
          </w:tcPr>
          <w:p w14:paraId="0CC946FF" w14:textId="77777777" w:rsidR="00243FE1" w:rsidRPr="00400B04" w:rsidRDefault="00243FE1" w:rsidP="00BB16D0">
            <w:pPr>
              <w:contextualSpacing/>
              <w:rPr>
                <w:rFonts w:ascii="Poppins" w:hAnsi="Poppins" w:cs="Poppins"/>
                <w:sz w:val="22"/>
              </w:rPr>
            </w:pPr>
            <w:r w:rsidRPr="00400B04">
              <w:rPr>
                <w:rFonts w:ascii="Poppins" w:hAnsi="Poppins" w:cs="Poppins"/>
                <w:sz w:val="22"/>
              </w:rPr>
              <w:t xml:space="preserve">Any member of staff who feels that a serious breach has occurred should inform a member of the Senior Management team (SMT) or the Headteacher. </w:t>
            </w:r>
          </w:p>
          <w:p w14:paraId="20B558F0" w14:textId="77777777" w:rsidR="00243FE1" w:rsidRPr="00400B04" w:rsidRDefault="00243FE1" w:rsidP="00BB16D0">
            <w:pPr>
              <w:contextualSpacing/>
              <w:rPr>
                <w:rFonts w:ascii="Poppins" w:hAnsi="Poppins" w:cs="Poppins"/>
                <w:iCs/>
                <w:sz w:val="22"/>
              </w:rPr>
            </w:pPr>
          </w:p>
          <w:p w14:paraId="716831C5" w14:textId="795E5327" w:rsidR="00243FE1" w:rsidRPr="00400B04" w:rsidRDefault="00243FE1" w:rsidP="00056CC5">
            <w:pPr>
              <w:ind w:right="323"/>
              <w:contextualSpacing/>
              <w:rPr>
                <w:rFonts w:ascii="Poppins" w:hAnsi="Poppins" w:cs="Poppins"/>
                <w:sz w:val="22"/>
                <w:lang w:eastAsia="en-GB"/>
              </w:rPr>
            </w:pPr>
            <w:r w:rsidRPr="00400B04">
              <w:rPr>
                <w:rFonts w:ascii="Poppins" w:hAnsi="Poppins" w:cs="Poppins"/>
                <w:iCs/>
                <w:sz w:val="22"/>
              </w:rPr>
              <w:t xml:space="preserve">Any student or staff member who experiences or </w:t>
            </w:r>
            <w:r w:rsidR="008241E5" w:rsidRPr="00400B04">
              <w:rPr>
                <w:rFonts w:ascii="Poppins" w:hAnsi="Poppins" w:cs="Poppins"/>
                <w:iCs/>
                <w:sz w:val="22"/>
              </w:rPr>
              <w:t>witnesses’</w:t>
            </w:r>
            <w:r w:rsidRPr="00400B04">
              <w:rPr>
                <w:rFonts w:ascii="Poppins" w:hAnsi="Poppins" w:cs="Poppins"/>
                <w:iCs/>
                <w:sz w:val="22"/>
              </w:rPr>
              <w:t xml:space="preserve"> sexual harassment on social media should report it immediately to a designated school official. </w:t>
            </w:r>
          </w:p>
        </w:tc>
      </w:tr>
      <w:tr w:rsidR="00243FE1" w:rsidRPr="00400B04" w14:paraId="3D6AD480" w14:textId="77777777" w:rsidTr="00400B04">
        <w:tc>
          <w:tcPr>
            <w:tcW w:w="385" w:type="dxa"/>
          </w:tcPr>
          <w:p w14:paraId="4D1189D3" w14:textId="77777777" w:rsidR="00243FE1" w:rsidRPr="00400B04" w:rsidRDefault="00243FE1" w:rsidP="006135F6">
            <w:pPr>
              <w:spacing w:line="360" w:lineRule="auto"/>
              <w:jc w:val="center"/>
              <w:rPr>
                <w:rFonts w:ascii="Poppins" w:hAnsi="Poppins" w:cs="Poppins"/>
                <w:sz w:val="22"/>
              </w:rPr>
            </w:pPr>
          </w:p>
        </w:tc>
        <w:tc>
          <w:tcPr>
            <w:tcW w:w="8641" w:type="dxa"/>
          </w:tcPr>
          <w:p w14:paraId="112DE0B8" w14:textId="77777777" w:rsidR="00056CC5" w:rsidRPr="00400B04" w:rsidRDefault="00056CC5" w:rsidP="00BA4EED">
            <w:pPr>
              <w:rPr>
                <w:rFonts w:ascii="Poppins" w:hAnsi="Poppins" w:cs="Poppins"/>
                <w:b/>
                <w:kern w:val="36"/>
                <w:sz w:val="22"/>
                <w:lang w:val="en-US" w:eastAsia="en-GB"/>
              </w:rPr>
            </w:pPr>
          </w:p>
          <w:p w14:paraId="6CC8BD60" w14:textId="2000C542" w:rsidR="00243FE1" w:rsidRPr="00400B04" w:rsidRDefault="00243FE1" w:rsidP="00BB16D0">
            <w:pPr>
              <w:rPr>
                <w:rFonts w:ascii="Poppins" w:hAnsi="Poppins" w:cs="Poppins"/>
                <w:b/>
                <w:kern w:val="36"/>
                <w:sz w:val="22"/>
                <w:lang w:val="en-US" w:eastAsia="en-GB"/>
              </w:rPr>
            </w:pPr>
            <w:r w:rsidRPr="00400B04">
              <w:rPr>
                <w:rFonts w:ascii="Poppins" w:hAnsi="Poppins" w:cs="Poppins"/>
                <w:b/>
                <w:kern w:val="36"/>
                <w:sz w:val="22"/>
                <w:lang w:val="en-US" w:eastAsia="en-GB"/>
              </w:rPr>
              <w:t>Review of policy</w:t>
            </w:r>
          </w:p>
          <w:p w14:paraId="0E0DAB21" w14:textId="71EDB170" w:rsidR="00056CC5" w:rsidRPr="00400B04" w:rsidRDefault="00056CC5" w:rsidP="00BB16D0">
            <w:pPr>
              <w:contextualSpacing/>
              <w:rPr>
                <w:rFonts w:ascii="Poppins" w:hAnsi="Poppins" w:cs="Poppins"/>
                <w:iCs/>
                <w:sz w:val="22"/>
              </w:rPr>
            </w:pPr>
          </w:p>
        </w:tc>
      </w:tr>
      <w:tr w:rsidR="00243FE1" w:rsidRPr="00400B04" w14:paraId="66DEE8E4" w14:textId="77777777" w:rsidTr="00400B04">
        <w:tc>
          <w:tcPr>
            <w:tcW w:w="385" w:type="dxa"/>
          </w:tcPr>
          <w:p w14:paraId="4666FF3A" w14:textId="77777777" w:rsidR="00243FE1" w:rsidRPr="00400B04" w:rsidRDefault="00243FE1" w:rsidP="006135F6">
            <w:pPr>
              <w:spacing w:line="360" w:lineRule="auto"/>
              <w:jc w:val="center"/>
              <w:rPr>
                <w:rFonts w:ascii="Poppins" w:hAnsi="Poppins" w:cs="Poppins"/>
                <w:sz w:val="22"/>
              </w:rPr>
            </w:pPr>
          </w:p>
        </w:tc>
        <w:tc>
          <w:tcPr>
            <w:tcW w:w="8641" w:type="dxa"/>
          </w:tcPr>
          <w:p w14:paraId="2F1193B2" w14:textId="4EF76D3E" w:rsidR="00243FE1" w:rsidRPr="00400B04" w:rsidRDefault="00243FE1" w:rsidP="00BA4EED">
            <w:pPr>
              <w:rPr>
                <w:rFonts w:ascii="Poppins" w:hAnsi="Poppins" w:cs="Poppins"/>
                <w:sz w:val="22"/>
              </w:rPr>
            </w:pPr>
            <w:r w:rsidRPr="00400B04">
              <w:rPr>
                <w:rFonts w:ascii="Poppins" w:hAnsi="Poppins" w:cs="Poppins"/>
                <w:sz w:val="22"/>
              </w:rPr>
              <w:t xml:space="preserve">Due to the ever-changing nature of information and communication technologies the Governing Body of </w:t>
            </w:r>
            <w:r w:rsidR="00777E8C">
              <w:rPr>
                <w:rFonts w:ascii="Poppins" w:hAnsi="Poppins" w:cs="Poppins"/>
                <w:sz w:val="22"/>
                <w:highlight w:val="yellow"/>
              </w:rPr>
              <w:t xml:space="preserve">Seaton </w:t>
            </w:r>
            <w:proofErr w:type="spellStart"/>
            <w:r w:rsidR="00777E8C">
              <w:rPr>
                <w:rFonts w:ascii="Poppins" w:hAnsi="Poppins" w:cs="Poppins"/>
                <w:sz w:val="22"/>
                <w:highlight w:val="yellow"/>
              </w:rPr>
              <w:t>Delaval</w:t>
            </w:r>
            <w:proofErr w:type="spellEnd"/>
            <w:r w:rsidR="00777E8C">
              <w:rPr>
                <w:rFonts w:ascii="Poppins" w:hAnsi="Poppins" w:cs="Poppins"/>
                <w:sz w:val="22"/>
                <w:highlight w:val="yellow"/>
              </w:rPr>
              <w:t xml:space="preserve"> First</w:t>
            </w:r>
            <w:bookmarkStart w:id="1" w:name="_GoBack"/>
            <w:bookmarkEnd w:id="1"/>
            <w:r w:rsidRPr="00400B04">
              <w:rPr>
                <w:rFonts w:ascii="Poppins" w:hAnsi="Poppins" w:cs="Poppins"/>
                <w:sz w:val="22"/>
              </w:rPr>
              <w:t xml:space="preserve"> school have agreed to review this policy annually and if necessary, more frequently in response to any significant new developments. The school will also monitor social media activity to identify and address any emerging issues related to sexual harassment.</w:t>
            </w:r>
          </w:p>
          <w:p w14:paraId="365E9DF7" w14:textId="77777777" w:rsidR="00243FE1" w:rsidRPr="00400B04" w:rsidRDefault="00243FE1" w:rsidP="006135F6">
            <w:pPr>
              <w:pStyle w:val="BodyText2"/>
              <w:rPr>
                <w:rFonts w:ascii="Poppins" w:hAnsi="Poppins" w:cs="Poppins"/>
                <w:b w:val="0"/>
                <w:bCs/>
                <w:sz w:val="22"/>
                <w:szCs w:val="22"/>
              </w:rPr>
            </w:pPr>
          </w:p>
        </w:tc>
      </w:tr>
      <w:tr w:rsidR="00243FE1" w:rsidRPr="00400B04" w14:paraId="63CD5E55" w14:textId="77777777" w:rsidTr="00400B04">
        <w:tc>
          <w:tcPr>
            <w:tcW w:w="385" w:type="dxa"/>
          </w:tcPr>
          <w:p w14:paraId="10995CB4" w14:textId="77777777" w:rsidR="00243FE1" w:rsidRPr="00400B04" w:rsidRDefault="00243FE1" w:rsidP="00074205">
            <w:pPr>
              <w:spacing w:line="360" w:lineRule="auto"/>
              <w:rPr>
                <w:rFonts w:ascii="Poppins" w:hAnsi="Poppins" w:cs="Poppins"/>
                <w:sz w:val="22"/>
              </w:rPr>
            </w:pPr>
          </w:p>
        </w:tc>
        <w:tc>
          <w:tcPr>
            <w:tcW w:w="8641" w:type="dxa"/>
          </w:tcPr>
          <w:p w14:paraId="453D82BD" w14:textId="77777777" w:rsidR="00243FE1" w:rsidRPr="00400B04" w:rsidRDefault="00243FE1" w:rsidP="006135F6">
            <w:pPr>
              <w:pStyle w:val="BodyText2"/>
              <w:rPr>
                <w:rFonts w:ascii="Poppins" w:hAnsi="Poppins" w:cs="Poppins"/>
                <w:b w:val="0"/>
                <w:bCs/>
                <w:sz w:val="22"/>
                <w:szCs w:val="22"/>
              </w:rPr>
            </w:pPr>
          </w:p>
        </w:tc>
      </w:tr>
    </w:tbl>
    <w:p w14:paraId="3585F8F6" w14:textId="77777777" w:rsidR="00BA4EED" w:rsidRPr="00400B04" w:rsidRDefault="00BA4EED" w:rsidP="00400B04">
      <w:pPr>
        <w:rPr>
          <w:rFonts w:ascii="Poppins" w:hAnsi="Poppins" w:cs="Poppins"/>
          <w:b/>
          <w:kern w:val="36"/>
          <w:sz w:val="22"/>
          <w:lang w:val="en-US" w:eastAsia="en-GB"/>
        </w:rPr>
      </w:pPr>
    </w:p>
    <w:sectPr w:rsidR="00BA4EED" w:rsidRPr="00400B04" w:rsidSect="00E65CE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7EEF0" w14:textId="77777777" w:rsidR="009028CF" w:rsidRDefault="009028CF" w:rsidP="00334E1C">
      <w:r>
        <w:separator/>
      </w:r>
    </w:p>
  </w:endnote>
  <w:endnote w:type="continuationSeparator" w:id="0">
    <w:p w14:paraId="54325953" w14:textId="77777777" w:rsidR="009028CF" w:rsidRDefault="009028CF" w:rsidP="003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45781" w14:textId="77777777" w:rsidR="001D66E9" w:rsidRDefault="001D6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0991" w14:textId="27BE9CFC" w:rsidR="0014690B" w:rsidRPr="0014690B" w:rsidRDefault="0014690B" w:rsidP="0014690B">
    <w:pPr>
      <w:pStyle w:val="Footer"/>
      <w:spacing w:after="240"/>
      <w:jc w:val="center"/>
      <w:rPr>
        <w:sz w:val="16"/>
        <w:szCs w:val="16"/>
      </w:rPr>
    </w:pPr>
    <w:r w:rsidRPr="0014690B">
      <w:rPr>
        <w:sz w:val="16"/>
        <w:szCs w:val="16"/>
      </w:rPr>
      <w:t xml:space="preserve">Social Media Policy Framework – </w:t>
    </w:r>
    <w:r w:rsidR="008241E5">
      <w:rPr>
        <w:sz w:val="16"/>
        <w:szCs w:val="16"/>
      </w:rPr>
      <w:t>Decem</w:t>
    </w:r>
    <w:r w:rsidRPr="0014690B">
      <w:rPr>
        <w:sz w:val="16"/>
        <w:szCs w:val="16"/>
      </w:rPr>
      <w:t>ber 2024</w:t>
    </w:r>
  </w:p>
  <w:p w14:paraId="54BEC9A2" w14:textId="77777777" w:rsidR="000A1369" w:rsidRPr="005311E3" w:rsidRDefault="000A1369" w:rsidP="00531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0D29" w14:textId="77777777" w:rsidR="001D66E9" w:rsidRDefault="001D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4285" w14:textId="77777777" w:rsidR="009028CF" w:rsidRDefault="009028CF" w:rsidP="00334E1C">
      <w:r>
        <w:separator/>
      </w:r>
    </w:p>
  </w:footnote>
  <w:footnote w:type="continuationSeparator" w:id="0">
    <w:p w14:paraId="528D3056" w14:textId="77777777" w:rsidR="009028CF" w:rsidRDefault="009028CF" w:rsidP="00334E1C">
      <w:r>
        <w:continuationSeparator/>
      </w:r>
    </w:p>
  </w:footnote>
  <w:footnote w:id="1">
    <w:p w14:paraId="72FBB0F3" w14:textId="77777777" w:rsidR="00243FE1" w:rsidRPr="00FF36D1" w:rsidRDefault="00243FE1">
      <w:pPr>
        <w:pStyle w:val="FootnoteText"/>
        <w:rPr>
          <w:rFonts w:asciiTheme="majorHAnsi" w:hAnsiTheme="majorHAnsi" w:cstheme="majorHAnsi"/>
        </w:rPr>
      </w:pPr>
      <w:r w:rsidRPr="00BC5AE1">
        <w:rPr>
          <w:rStyle w:val="FootnoteReference"/>
          <w:rFonts w:ascii="Poppins" w:hAnsi="Poppins" w:cs="Poppins"/>
        </w:rPr>
        <w:footnoteRef/>
      </w:r>
      <w:r w:rsidRPr="00BC5AE1">
        <w:rPr>
          <w:rFonts w:ascii="Poppins" w:hAnsi="Poppins" w:cs="Poppins"/>
        </w:rPr>
        <w:t xml:space="preserve"> </w:t>
      </w:r>
      <w:r w:rsidRPr="00FF36D1">
        <w:rPr>
          <w:rFonts w:asciiTheme="majorHAnsi" w:hAnsiTheme="majorHAnsi" w:cstheme="majorHAnsi"/>
        </w:rPr>
        <w:t>Note that there may be exceptions where a member of staff is required to access pupil social network pages, but written approval must be obtained prior to access from a member of the SMT e.g. investigating pupil to pupil online cyberbullying. Where there are legitimate family links with a pupil/ex pupil the worker should inform the Headteacher in writing.</w:t>
      </w:r>
    </w:p>
  </w:footnote>
  <w:footnote w:id="2">
    <w:p w14:paraId="3CC052FD" w14:textId="77777777" w:rsidR="00243FE1" w:rsidRPr="00FF36D1" w:rsidRDefault="00243FE1" w:rsidP="00BA4EED">
      <w:pPr>
        <w:pStyle w:val="FootnoteText"/>
        <w:rPr>
          <w:rFonts w:asciiTheme="majorHAnsi" w:hAnsiTheme="majorHAnsi" w:cstheme="majorHAnsi"/>
        </w:rPr>
      </w:pPr>
      <w:r w:rsidRPr="00FF36D1">
        <w:rPr>
          <w:rStyle w:val="FootnoteReference"/>
          <w:rFonts w:asciiTheme="majorHAnsi" w:hAnsiTheme="majorHAnsi" w:cstheme="majorHAnsi"/>
        </w:rPr>
        <w:footnoteRef/>
      </w:r>
      <w:r w:rsidRPr="00FF36D1">
        <w:rPr>
          <w:rFonts w:asciiTheme="majorHAnsi" w:hAnsiTheme="majorHAnsi" w:cstheme="majorHAnsi"/>
        </w:rPr>
        <w:t xml:space="preserve"> To limit risk to inadvertently releasing confidential information workers should </w:t>
      </w:r>
      <w:proofErr w:type="gramStart"/>
      <w:r w:rsidRPr="00FF36D1">
        <w:rPr>
          <w:rFonts w:asciiTheme="majorHAnsi" w:hAnsiTheme="majorHAnsi" w:cstheme="majorHAnsi"/>
        </w:rPr>
        <w:t>give consideration to</w:t>
      </w:r>
      <w:proofErr w:type="gramEnd"/>
      <w:r w:rsidRPr="00FF36D1">
        <w:rPr>
          <w:rFonts w:asciiTheme="majorHAnsi" w:hAnsiTheme="majorHAnsi" w:cstheme="majorHAnsi"/>
        </w:rPr>
        <w:t xml:space="preserve"> reviewing privacy settings within social medial networks and setting them to their highest levels to limit access and availability of information and comments. </w:t>
      </w:r>
    </w:p>
  </w:footnote>
  <w:footnote w:id="3">
    <w:p w14:paraId="6437932F" w14:textId="77777777" w:rsidR="00243FE1" w:rsidRPr="00764FAE" w:rsidRDefault="00243FE1">
      <w:pPr>
        <w:pStyle w:val="FootnoteText"/>
        <w:rPr>
          <w:rFonts w:ascii="Arial" w:hAnsi="Arial" w:cs="Arial"/>
          <w:sz w:val="18"/>
          <w:szCs w:val="18"/>
        </w:rPr>
      </w:pPr>
      <w:r w:rsidRPr="00B73787">
        <w:rPr>
          <w:rStyle w:val="FootnoteReference"/>
          <w:rFonts w:ascii="Arial" w:hAnsi="Arial" w:cs="Arial"/>
          <w:sz w:val="18"/>
          <w:szCs w:val="18"/>
        </w:rPr>
        <w:footnoteRef/>
      </w:r>
      <w:r w:rsidRPr="00B73787">
        <w:rPr>
          <w:rFonts w:ascii="Arial" w:hAnsi="Arial" w:cs="Arial"/>
          <w:sz w:val="18"/>
          <w:szCs w:val="18"/>
        </w:rPr>
        <w:t xml:space="preserve"> Cyber bullying may also take place via other means of electronic communication such as email, text or instant </w:t>
      </w:r>
      <w:r w:rsidRPr="00764FAE">
        <w:rPr>
          <w:rFonts w:ascii="Arial" w:hAnsi="Arial" w:cs="Arial"/>
          <w:sz w:val="18"/>
          <w:szCs w:val="18"/>
        </w:rPr>
        <w:t>messaging.</w:t>
      </w:r>
    </w:p>
  </w:footnote>
  <w:footnote w:id="4">
    <w:p w14:paraId="43165B33" w14:textId="77777777" w:rsidR="00243FE1" w:rsidRPr="00870E36" w:rsidRDefault="00243FE1">
      <w:pPr>
        <w:pStyle w:val="FootnoteText"/>
        <w:rPr>
          <w:rFonts w:ascii="Arial" w:hAnsi="Arial" w:cs="Arial"/>
          <w:sz w:val="18"/>
          <w:szCs w:val="18"/>
        </w:rPr>
      </w:pPr>
      <w:r w:rsidRPr="00764FAE">
        <w:rPr>
          <w:rStyle w:val="FootnoteReference"/>
          <w:rFonts w:ascii="Arial" w:hAnsi="Arial" w:cs="Arial"/>
          <w:sz w:val="18"/>
          <w:szCs w:val="18"/>
        </w:rPr>
        <w:footnoteRef/>
      </w:r>
      <w:r w:rsidRPr="00764FAE">
        <w:rPr>
          <w:rFonts w:ascii="Arial" w:hAnsi="Arial" w:cs="Arial"/>
          <w:sz w:val="18"/>
          <w:szCs w:val="18"/>
        </w:rPr>
        <w:t xml:space="preserve"> Workers at any time may seek advice and support from their Trade Union/Professional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AA26" w14:textId="77777777" w:rsidR="001D66E9" w:rsidRDefault="001D6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83C4" w14:textId="77777777" w:rsidR="001D66E9" w:rsidRDefault="001D6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90FD" w14:textId="7D6AA7B1" w:rsidR="000A1369" w:rsidRPr="008C1B27" w:rsidRDefault="00A73F13">
    <w:pPr>
      <w:pStyle w:val="Header"/>
      <w:rPr>
        <w:rFonts w:ascii="Poppins" w:hAnsi="Poppins" w:cs="Poppins"/>
      </w:rPr>
    </w:pPr>
    <w:r>
      <w:rPr>
        <w:rFonts w:ascii="Poppins" w:hAnsi="Poppins" w:cs="Poppins"/>
        <w:noProof/>
        <w:lang w:eastAsia="en-GB"/>
      </w:rPr>
      <mc:AlternateContent>
        <mc:Choice Requires="wps">
          <w:drawing>
            <wp:anchor distT="0" distB="0" distL="114300" distR="114300" simplePos="0" relativeHeight="251657728" behindDoc="0" locked="0" layoutInCell="1" allowOverlap="1" wp14:anchorId="53B32253" wp14:editId="2617E2F5">
              <wp:simplePos x="0" y="0"/>
              <wp:positionH relativeFrom="column">
                <wp:posOffset>4400550</wp:posOffset>
              </wp:positionH>
              <wp:positionV relativeFrom="paragraph">
                <wp:posOffset>-2540</wp:posOffset>
              </wp:positionV>
              <wp:extent cx="2242820" cy="560070"/>
              <wp:effectExtent l="9525" t="8890" r="5080" b="12065"/>
              <wp:wrapNone/>
              <wp:docPr id="6315541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60070"/>
                      </a:xfrm>
                      <a:prstGeom prst="rect">
                        <a:avLst/>
                      </a:prstGeom>
                      <a:solidFill>
                        <a:srgbClr val="FFFFFF"/>
                      </a:solidFill>
                      <a:ln w="9525">
                        <a:solidFill>
                          <a:srgbClr val="FFFFFF"/>
                        </a:solidFill>
                        <a:miter lim="800000"/>
                        <a:headEnd/>
                        <a:tailEnd/>
                      </a:ln>
                    </wps:spPr>
                    <wps:txbx>
                      <w:txbxContent>
                        <w:p w14:paraId="081C2341" w14:textId="77777777" w:rsidR="000A1369" w:rsidRPr="00673A1F" w:rsidRDefault="000A1369" w:rsidP="00E65CE2">
                          <w:pPr>
                            <w:jc w:val="right"/>
                            <w:rPr>
                              <w:rFonts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B32253" id="_x0000_t202" coordsize="21600,21600" o:spt="202" path="m,l,21600r21600,l21600,xe">
              <v:stroke joinstyle="miter"/>
              <v:path gradientshapeok="t" o:connecttype="rect"/>
            </v:shapetype>
            <v:shape id="Text Box 5" o:spid="_x0000_s1026" type="#_x0000_t202" style="position:absolute;margin-left:346.5pt;margin-top:-.2pt;width:176.6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" strokecolor="white">
              <v:textbox>
                <w:txbxContent>
                  <w:p w14:paraId="081C2341" w14:textId="77777777" w:rsidR="000A1369" w:rsidRPr="00673A1F" w:rsidRDefault="000A1369" w:rsidP="00E65CE2">
                    <w:pPr>
                      <w:jc w:val="right"/>
                      <w:rPr>
                        <w:rFonts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48E9"/>
    <w:multiLevelType w:val="hybridMultilevel"/>
    <w:tmpl w:val="CADA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672D1"/>
    <w:multiLevelType w:val="multilevel"/>
    <w:tmpl w:val="1BA2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F40AB"/>
    <w:multiLevelType w:val="hybridMultilevel"/>
    <w:tmpl w:val="29889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49230B"/>
    <w:multiLevelType w:val="hybridMultilevel"/>
    <w:tmpl w:val="3E1A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14C99"/>
    <w:multiLevelType w:val="hybridMultilevel"/>
    <w:tmpl w:val="9DA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468EA"/>
    <w:multiLevelType w:val="hybridMultilevel"/>
    <w:tmpl w:val="7342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E1EF2"/>
    <w:multiLevelType w:val="multilevel"/>
    <w:tmpl w:val="9EBC2188"/>
    <w:lvl w:ilvl="0">
      <w:start w:val="1"/>
      <w:numFmt w:val="decimal"/>
      <w:lvlText w:val="%1."/>
      <w:lvlJc w:val="left"/>
      <w:pPr>
        <w:ind w:left="-491"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949" w:hanging="1800"/>
      </w:pPr>
      <w:rPr>
        <w:rFonts w:hint="default"/>
      </w:rPr>
    </w:lvl>
  </w:abstractNum>
  <w:abstractNum w:abstractNumId="7" w15:restartNumberingAfterBreak="0">
    <w:nsid w:val="5BF6416B"/>
    <w:multiLevelType w:val="hybridMultilevel"/>
    <w:tmpl w:val="C782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B3225"/>
    <w:multiLevelType w:val="hybridMultilevel"/>
    <w:tmpl w:val="C1E0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E64A0"/>
    <w:multiLevelType w:val="hybridMultilevel"/>
    <w:tmpl w:val="0F04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65B75"/>
    <w:multiLevelType w:val="hybridMultilevel"/>
    <w:tmpl w:val="D470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E3711"/>
    <w:multiLevelType w:val="hybridMultilevel"/>
    <w:tmpl w:val="D890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9"/>
  </w:num>
  <w:num w:numId="5">
    <w:abstractNumId w:val="9"/>
  </w:num>
  <w:num w:numId="6">
    <w:abstractNumId w:val="6"/>
  </w:num>
  <w:num w:numId="7">
    <w:abstractNumId w:val="8"/>
  </w:num>
  <w:num w:numId="8">
    <w:abstractNumId w:val="4"/>
  </w:num>
  <w:num w:numId="9">
    <w:abstractNumId w:val="3"/>
  </w:num>
  <w:num w:numId="10">
    <w:abstractNumId w:val="0"/>
  </w:num>
  <w:num w:numId="11">
    <w:abstractNumId w:val="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BA"/>
    <w:rsid w:val="000009EB"/>
    <w:rsid w:val="00001322"/>
    <w:rsid w:val="0000240D"/>
    <w:rsid w:val="000026E2"/>
    <w:rsid w:val="000033BC"/>
    <w:rsid w:val="00003BA7"/>
    <w:rsid w:val="00003CFC"/>
    <w:rsid w:val="000042B3"/>
    <w:rsid w:val="000043C4"/>
    <w:rsid w:val="000046D2"/>
    <w:rsid w:val="00005B7D"/>
    <w:rsid w:val="00005F46"/>
    <w:rsid w:val="00006D02"/>
    <w:rsid w:val="00006E08"/>
    <w:rsid w:val="00013E2E"/>
    <w:rsid w:val="00014F3B"/>
    <w:rsid w:val="00015D2F"/>
    <w:rsid w:val="00015DA1"/>
    <w:rsid w:val="000162AD"/>
    <w:rsid w:val="000165AE"/>
    <w:rsid w:val="0002006E"/>
    <w:rsid w:val="0002051B"/>
    <w:rsid w:val="0002119B"/>
    <w:rsid w:val="00021937"/>
    <w:rsid w:val="000219A9"/>
    <w:rsid w:val="00023337"/>
    <w:rsid w:val="00023DD0"/>
    <w:rsid w:val="00025764"/>
    <w:rsid w:val="00025E2C"/>
    <w:rsid w:val="00027764"/>
    <w:rsid w:val="00027C90"/>
    <w:rsid w:val="00032079"/>
    <w:rsid w:val="00033CBE"/>
    <w:rsid w:val="00034419"/>
    <w:rsid w:val="00037990"/>
    <w:rsid w:val="00037B8E"/>
    <w:rsid w:val="0004011C"/>
    <w:rsid w:val="00041308"/>
    <w:rsid w:val="0004173F"/>
    <w:rsid w:val="00042448"/>
    <w:rsid w:val="0004299B"/>
    <w:rsid w:val="00042B4D"/>
    <w:rsid w:val="0004417E"/>
    <w:rsid w:val="00044EDC"/>
    <w:rsid w:val="00044F5F"/>
    <w:rsid w:val="0004555A"/>
    <w:rsid w:val="000505D6"/>
    <w:rsid w:val="00050BCF"/>
    <w:rsid w:val="000520DF"/>
    <w:rsid w:val="000522D9"/>
    <w:rsid w:val="000522F1"/>
    <w:rsid w:val="0005263F"/>
    <w:rsid w:val="00053B2A"/>
    <w:rsid w:val="00055646"/>
    <w:rsid w:val="00056CC5"/>
    <w:rsid w:val="0005763E"/>
    <w:rsid w:val="0005765C"/>
    <w:rsid w:val="00057E39"/>
    <w:rsid w:val="00057FE7"/>
    <w:rsid w:val="000600A4"/>
    <w:rsid w:val="00060819"/>
    <w:rsid w:val="000613C6"/>
    <w:rsid w:val="000620CF"/>
    <w:rsid w:val="000622BA"/>
    <w:rsid w:val="00062E49"/>
    <w:rsid w:val="000643FE"/>
    <w:rsid w:val="00064744"/>
    <w:rsid w:val="000669C4"/>
    <w:rsid w:val="00067A43"/>
    <w:rsid w:val="00067CE0"/>
    <w:rsid w:val="00070056"/>
    <w:rsid w:val="0007036F"/>
    <w:rsid w:val="00072D9B"/>
    <w:rsid w:val="000739C6"/>
    <w:rsid w:val="00073F10"/>
    <w:rsid w:val="00074063"/>
    <w:rsid w:val="00074205"/>
    <w:rsid w:val="00075C96"/>
    <w:rsid w:val="00077DDE"/>
    <w:rsid w:val="00081935"/>
    <w:rsid w:val="00081BD6"/>
    <w:rsid w:val="00082ABF"/>
    <w:rsid w:val="000838C4"/>
    <w:rsid w:val="00084904"/>
    <w:rsid w:val="00085146"/>
    <w:rsid w:val="00085802"/>
    <w:rsid w:val="0008779D"/>
    <w:rsid w:val="00090914"/>
    <w:rsid w:val="00091072"/>
    <w:rsid w:val="00091C20"/>
    <w:rsid w:val="0009202B"/>
    <w:rsid w:val="0009224A"/>
    <w:rsid w:val="00092531"/>
    <w:rsid w:val="00092C5E"/>
    <w:rsid w:val="00092CAD"/>
    <w:rsid w:val="00093FCC"/>
    <w:rsid w:val="000950A9"/>
    <w:rsid w:val="00095173"/>
    <w:rsid w:val="00096161"/>
    <w:rsid w:val="00097573"/>
    <w:rsid w:val="000975D1"/>
    <w:rsid w:val="0009798C"/>
    <w:rsid w:val="00097B23"/>
    <w:rsid w:val="000A0507"/>
    <w:rsid w:val="000A0704"/>
    <w:rsid w:val="000A0C82"/>
    <w:rsid w:val="000A1369"/>
    <w:rsid w:val="000A1ED6"/>
    <w:rsid w:val="000A223B"/>
    <w:rsid w:val="000A3280"/>
    <w:rsid w:val="000A3BFB"/>
    <w:rsid w:val="000A4AC4"/>
    <w:rsid w:val="000A4CD8"/>
    <w:rsid w:val="000A50FA"/>
    <w:rsid w:val="000A5304"/>
    <w:rsid w:val="000A6135"/>
    <w:rsid w:val="000A65E4"/>
    <w:rsid w:val="000B0F3A"/>
    <w:rsid w:val="000B296B"/>
    <w:rsid w:val="000B35E9"/>
    <w:rsid w:val="000B5430"/>
    <w:rsid w:val="000B6149"/>
    <w:rsid w:val="000B7511"/>
    <w:rsid w:val="000B77EA"/>
    <w:rsid w:val="000C359B"/>
    <w:rsid w:val="000C46B8"/>
    <w:rsid w:val="000C5E4F"/>
    <w:rsid w:val="000C5E6D"/>
    <w:rsid w:val="000D020D"/>
    <w:rsid w:val="000D0E50"/>
    <w:rsid w:val="000D1A33"/>
    <w:rsid w:val="000D2D21"/>
    <w:rsid w:val="000D3608"/>
    <w:rsid w:val="000D39C4"/>
    <w:rsid w:val="000D3D0C"/>
    <w:rsid w:val="000D4F43"/>
    <w:rsid w:val="000D5996"/>
    <w:rsid w:val="000D6A01"/>
    <w:rsid w:val="000D6FFD"/>
    <w:rsid w:val="000E0BB8"/>
    <w:rsid w:val="000E142C"/>
    <w:rsid w:val="000E2AAE"/>
    <w:rsid w:val="000E3865"/>
    <w:rsid w:val="000E584B"/>
    <w:rsid w:val="000E5E2F"/>
    <w:rsid w:val="000E6D8D"/>
    <w:rsid w:val="000F0D60"/>
    <w:rsid w:val="000F15B9"/>
    <w:rsid w:val="000F3AF9"/>
    <w:rsid w:val="000F52B1"/>
    <w:rsid w:val="000F7EDF"/>
    <w:rsid w:val="00101A15"/>
    <w:rsid w:val="00101B00"/>
    <w:rsid w:val="00101CB2"/>
    <w:rsid w:val="001024CB"/>
    <w:rsid w:val="001034E8"/>
    <w:rsid w:val="001043AA"/>
    <w:rsid w:val="00104DCC"/>
    <w:rsid w:val="0010617E"/>
    <w:rsid w:val="00106F75"/>
    <w:rsid w:val="00107791"/>
    <w:rsid w:val="00107A37"/>
    <w:rsid w:val="00110CFD"/>
    <w:rsid w:val="00112371"/>
    <w:rsid w:val="00112DE8"/>
    <w:rsid w:val="0011362D"/>
    <w:rsid w:val="001144D2"/>
    <w:rsid w:val="00114C6E"/>
    <w:rsid w:val="001156E7"/>
    <w:rsid w:val="00116E37"/>
    <w:rsid w:val="001171E0"/>
    <w:rsid w:val="0012033E"/>
    <w:rsid w:val="001205E8"/>
    <w:rsid w:val="00120D8F"/>
    <w:rsid w:val="001219BB"/>
    <w:rsid w:val="00121AF3"/>
    <w:rsid w:val="00123341"/>
    <w:rsid w:val="00123464"/>
    <w:rsid w:val="00123C6A"/>
    <w:rsid w:val="001244A6"/>
    <w:rsid w:val="00124DB7"/>
    <w:rsid w:val="00125361"/>
    <w:rsid w:val="00125E57"/>
    <w:rsid w:val="00126079"/>
    <w:rsid w:val="001264FF"/>
    <w:rsid w:val="001271F2"/>
    <w:rsid w:val="0012734A"/>
    <w:rsid w:val="00127B04"/>
    <w:rsid w:val="00127C1C"/>
    <w:rsid w:val="00130D36"/>
    <w:rsid w:val="00131386"/>
    <w:rsid w:val="00133800"/>
    <w:rsid w:val="00133CCD"/>
    <w:rsid w:val="00134062"/>
    <w:rsid w:val="00134361"/>
    <w:rsid w:val="001361A5"/>
    <w:rsid w:val="00140646"/>
    <w:rsid w:val="001408AC"/>
    <w:rsid w:val="00142A5A"/>
    <w:rsid w:val="00144972"/>
    <w:rsid w:val="0014633A"/>
    <w:rsid w:val="0014690B"/>
    <w:rsid w:val="00146F64"/>
    <w:rsid w:val="001479C0"/>
    <w:rsid w:val="00147CE7"/>
    <w:rsid w:val="00150A5E"/>
    <w:rsid w:val="001530FD"/>
    <w:rsid w:val="0015399A"/>
    <w:rsid w:val="00154BD6"/>
    <w:rsid w:val="00155975"/>
    <w:rsid w:val="00155C59"/>
    <w:rsid w:val="0016061B"/>
    <w:rsid w:val="0016196C"/>
    <w:rsid w:val="00161C2D"/>
    <w:rsid w:val="00162E31"/>
    <w:rsid w:val="00162FD3"/>
    <w:rsid w:val="0016365E"/>
    <w:rsid w:val="00163E2F"/>
    <w:rsid w:val="00164033"/>
    <w:rsid w:val="001641F5"/>
    <w:rsid w:val="00164C5F"/>
    <w:rsid w:val="00164F1F"/>
    <w:rsid w:val="00165AA6"/>
    <w:rsid w:val="00166691"/>
    <w:rsid w:val="00167151"/>
    <w:rsid w:val="00167E45"/>
    <w:rsid w:val="00167F23"/>
    <w:rsid w:val="0017051B"/>
    <w:rsid w:val="00171A25"/>
    <w:rsid w:val="00171A2F"/>
    <w:rsid w:val="00172578"/>
    <w:rsid w:val="00174463"/>
    <w:rsid w:val="00174F06"/>
    <w:rsid w:val="0017623B"/>
    <w:rsid w:val="0017681C"/>
    <w:rsid w:val="00180441"/>
    <w:rsid w:val="00180A81"/>
    <w:rsid w:val="00180D84"/>
    <w:rsid w:val="00182DF1"/>
    <w:rsid w:val="001836CD"/>
    <w:rsid w:val="001838A4"/>
    <w:rsid w:val="00183F98"/>
    <w:rsid w:val="001869BD"/>
    <w:rsid w:val="00186F14"/>
    <w:rsid w:val="00190BB0"/>
    <w:rsid w:val="00190BDF"/>
    <w:rsid w:val="001926D7"/>
    <w:rsid w:val="00192703"/>
    <w:rsid w:val="001930C8"/>
    <w:rsid w:val="00193A29"/>
    <w:rsid w:val="00193CDA"/>
    <w:rsid w:val="0019480B"/>
    <w:rsid w:val="001948D4"/>
    <w:rsid w:val="00195252"/>
    <w:rsid w:val="001963AD"/>
    <w:rsid w:val="00196A33"/>
    <w:rsid w:val="00196D9E"/>
    <w:rsid w:val="001972AD"/>
    <w:rsid w:val="001A2D5F"/>
    <w:rsid w:val="001A2F1B"/>
    <w:rsid w:val="001A3527"/>
    <w:rsid w:val="001A5C46"/>
    <w:rsid w:val="001A5EF4"/>
    <w:rsid w:val="001A6251"/>
    <w:rsid w:val="001A7058"/>
    <w:rsid w:val="001A7786"/>
    <w:rsid w:val="001A7FC2"/>
    <w:rsid w:val="001B096D"/>
    <w:rsid w:val="001B0CF3"/>
    <w:rsid w:val="001B2E93"/>
    <w:rsid w:val="001B41B0"/>
    <w:rsid w:val="001B4546"/>
    <w:rsid w:val="001B4BC2"/>
    <w:rsid w:val="001B54D7"/>
    <w:rsid w:val="001B5822"/>
    <w:rsid w:val="001B5B23"/>
    <w:rsid w:val="001B621A"/>
    <w:rsid w:val="001B72BB"/>
    <w:rsid w:val="001B7893"/>
    <w:rsid w:val="001B7D94"/>
    <w:rsid w:val="001C0B2B"/>
    <w:rsid w:val="001C1530"/>
    <w:rsid w:val="001C1D3A"/>
    <w:rsid w:val="001C1DD6"/>
    <w:rsid w:val="001C462A"/>
    <w:rsid w:val="001C4C62"/>
    <w:rsid w:val="001C5407"/>
    <w:rsid w:val="001C5B29"/>
    <w:rsid w:val="001C73A3"/>
    <w:rsid w:val="001C7DD1"/>
    <w:rsid w:val="001D2146"/>
    <w:rsid w:val="001D2927"/>
    <w:rsid w:val="001D370A"/>
    <w:rsid w:val="001D3A3F"/>
    <w:rsid w:val="001D3B27"/>
    <w:rsid w:val="001D53E1"/>
    <w:rsid w:val="001D66E9"/>
    <w:rsid w:val="001D711D"/>
    <w:rsid w:val="001D7647"/>
    <w:rsid w:val="001E05E7"/>
    <w:rsid w:val="001E10A2"/>
    <w:rsid w:val="001E1463"/>
    <w:rsid w:val="001E1BCE"/>
    <w:rsid w:val="001E28B0"/>
    <w:rsid w:val="001E2A74"/>
    <w:rsid w:val="001E323E"/>
    <w:rsid w:val="001E4108"/>
    <w:rsid w:val="001E4480"/>
    <w:rsid w:val="001E5A7B"/>
    <w:rsid w:val="001E689C"/>
    <w:rsid w:val="001E7AFE"/>
    <w:rsid w:val="001F1B65"/>
    <w:rsid w:val="001F26C8"/>
    <w:rsid w:val="001F2BBD"/>
    <w:rsid w:val="001F2BDD"/>
    <w:rsid w:val="001F30EC"/>
    <w:rsid w:val="001F3AC1"/>
    <w:rsid w:val="001F3DAF"/>
    <w:rsid w:val="001F4136"/>
    <w:rsid w:val="001F41D2"/>
    <w:rsid w:val="001F420B"/>
    <w:rsid w:val="001F4895"/>
    <w:rsid w:val="001F49C2"/>
    <w:rsid w:val="001F56C5"/>
    <w:rsid w:val="001F577E"/>
    <w:rsid w:val="001F7FF7"/>
    <w:rsid w:val="00200D58"/>
    <w:rsid w:val="00202012"/>
    <w:rsid w:val="00202880"/>
    <w:rsid w:val="00203105"/>
    <w:rsid w:val="002057E1"/>
    <w:rsid w:val="00207A97"/>
    <w:rsid w:val="00207E98"/>
    <w:rsid w:val="00210948"/>
    <w:rsid w:val="00210BD8"/>
    <w:rsid w:val="00210C75"/>
    <w:rsid w:val="00211E8C"/>
    <w:rsid w:val="00213540"/>
    <w:rsid w:val="00214AB7"/>
    <w:rsid w:val="00215BF1"/>
    <w:rsid w:val="00216750"/>
    <w:rsid w:val="00217169"/>
    <w:rsid w:val="002209F6"/>
    <w:rsid w:val="002213F6"/>
    <w:rsid w:val="002231DC"/>
    <w:rsid w:val="00223604"/>
    <w:rsid w:val="00223C46"/>
    <w:rsid w:val="00223FD4"/>
    <w:rsid w:val="00224BBA"/>
    <w:rsid w:val="00225F09"/>
    <w:rsid w:val="00226CEB"/>
    <w:rsid w:val="00227631"/>
    <w:rsid w:val="00230803"/>
    <w:rsid w:val="00230D12"/>
    <w:rsid w:val="00232342"/>
    <w:rsid w:val="00233279"/>
    <w:rsid w:val="002354D3"/>
    <w:rsid w:val="002359C9"/>
    <w:rsid w:val="00235FA0"/>
    <w:rsid w:val="00236986"/>
    <w:rsid w:val="002379BB"/>
    <w:rsid w:val="002407A8"/>
    <w:rsid w:val="002416CF"/>
    <w:rsid w:val="00241CC3"/>
    <w:rsid w:val="00243FE1"/>
    <w:rsid w:val="00244156"/>
    <w:rsid w:val="00244571"/>
    <w:rsid w:val="00245668"/>
    <w:rsid w:val="0024633F"/>
    <w:rsid w:val="002463B9"/>
    <w:rsid w:val="0024642E"/>
    <w:rsid w:val="00247170"/>
    <w:rsid w:val="0024750E"/>
    <w:rsid w:val="002516DF"/>
    <w:rsid w:val="0025298E"/>
    <w:rsid w:val="00252B63"/>
    <w:rsid w:val="00254879"/>
    <w:rsid w:val="00255320"/>
    <w:rsid w:val="002554D7"/>
    <w:rsid w:val="00257332"/>
    <w:rsid w:val="00257F4D"/>
    <w:rsid w:val="0026028B"/>
    <w:rsid w:val="00260621"/>
    <w:rsid w:val="002614CC"/>
    <w:rsid w:val="00261790"/>
    <w:rsid w:val="00261F5A"/>
    <w:rsid w:val="0026404F"/>
    <w:rsid w:val="00264FB3"/>
    <w:rsid w:val="002651BA"/>
    <w:rsid w:val="00265CFA"/>
    <w:rsid w:val="002668CF"/>
    <w:rsid w:val="00266BE6"/>
    <w:rsid w:val="00266EEF"/>
    <w:rsid w:val="00267362"/>
    <w:rsid w:val="0026752F"/>
    <w:rsid w:val="002713F2"/>
    <w:rsid w:val="002718E8"/>
    <w:rsid w:val="00271CB2"/>
    <w:rsid w:val="00273E20"/>
    <w:rsid w:val="00275539"/>
    <w:rsid w:val="00276ABD"/>
    <w:rsid w:val="00276D13"/>
    <w:rsid w:val="00276FC0"/>
    <w:rsid w:val="002775BE"/>
    <w:rsid w:val="002776D2"/>
    <w:rsid w:val="00277BFB"/>
    <w:rsid w:val="00280498"/>
    <w:rsid w:val="00284F28"/>
    <w:rsid w:val="00287157"/>
    <w:rsid w:val="0028733C"/>
    <w:rsid w:val="002877B7"/>
    <w:rsid w:val="002904AB"/>
    <w:rsid w:val="00292C78"/>
    <w:rsid w:val="002936B5"/>
    <w:rsid w:val="00293AC5"/>
    <w:rsid w:val="0029532D"/>
    <w:rsid w:val="00295B0B"/>
    <w:rsid w:val="00295DA8"/>
    <w:rsid w:val="00296C78"/>
    <w:rsid w:val="00297636"/>
    <w:rsid w:val="002A050C"/>
    <w:rsid w:val="002A08A4"/>
    <w:rsid w:val="002A1D33"/>
    <w:rsid w:val="002A29E4"/>
    <w:rsid w:val="002A30B2"/>
    <w:rsid w:val="002A3800"/>
    <w:rsid w:val="002A41AE"/>
    <w:rsid w:val="002A72C4"/>
    <w:rsid w:val="002A79D8"/>
    <w:rsid w:val="002B00AA"/>
    <w:rsid w:val="002B0432"/>
    <w:rsid w:val="002B22ED"/>
    <w:rsid w:val="002B2F0A"/>
    <w:rsid w:val="002B56B6"/>
    <w:rsid w:val="002B77FC"/>
    <w:rsid w:val="002B7BD3"/>
    <w:rsid w:val="002C12A6"/>
    <w:rsid w:val="002C3702"/>
    <w:rsid w:val="002C3718"/>
    <w:rsid w:val="002C3A72"/>
    <w:rsid w:val="002C3A91"/>
    <w:rsid w:val="002C3E48"/>
    <w:rsid w:val="002C707D"/>
    <w:rsid w:val="002C731D"/>
    <w:rsid w:val="002C7765"/>
    <w:rsid w:val="002C7B64"/>
    <w:rsid w:val="002D0FE3"/>
    <w:rsid w:val="002D117C"/>
    <w:rsid w:val="002D14F9"/>
    <w:rsid w:val="002D19AE"/>
    <w:rsid w:val="002D212F"/>
    <w:rsid w:val="002D33F4"/>
    <w:rsid w:val="002D3EF8"/>
    <w:rsid w:val="002D3FD1"/>
    <w:rsid w:val="002D4091"/>
    <w:rsid w:val="002D60CA"/>
    <w:rsid w:val="002D7DC0"/>
    <w:rsid w:val="002E088F"/>
    <w:rsid w:val="002E1A34"/>
    <w:rsid w:val="002E1B89"/>
    <w:rsid w:val="002E2DB2"/>
    <w:rsid w:val="002E2E7C"/>
    <w:rsid w:val="002E3453"/>
    <w:rsid w:val="002E3D67"/>
    <w:rsid w:val="002E419E"/>
    <w:rsid w:val="002E47A8"/>
    <w:rsid w:val="002E4EB1"/>
    <w:rsid w:val="002E5193"/>
    <w:rsid w:val="002E51AC"/>
    <w:rsid w:val="002E5F60"/>
    <w:rsid w:val="002E617F"/>
    <w:rsid w:val="002E6208"/>
    <w:rsid w:val="002E6854"/>
    <w:rsid w:val="002E6C05"/>
    <w:rsid w:val="002E7943"/>
    <w:rsid w:val="002E7F6A"/>
    <w:rsid w:val="002F05F5"/>
    <w:rsid w:val="002F07E5"/>
    <w:rsid w:val="002F11B9"/>
    <w:rsid w:val="002F1A10"/>
    <w:rsid w:val="002F460E"/>
    <w:rsid w:val="002F5F0A"/>
    <w:rsid w:val="002F63AB"/>
    <w:rsid w:val="002F6B12"/>
    <w:rsid w:val="00301001"/>
    <w:rsid w:val="0030143D"/>
    <w:rsid w:val="003018F9"/>
    <w:rsid w:val="00301A24"/>
    <w:rsid w:val="00301B55"/>
    <w:rsid w:val="0030211E"/>
    <w:rsid w:val="0030256A"/>
    <w:rsid w:val="00302EB6"/>
    <w:rsid w:val="00304B78"/>
    <w:rsid w:val="0030564E"/>
    <w:rsid w:val="003071AF"/>
    <w:rsid w:val="00307D67"/>
    <w:rsid w:val="003140D8"/>
    <w:rsid w:val="0031439F"/>
    <w:rsid w:val="00314C94"/>
    <w:rsid w:val="00315C27"/>
    <w:rsid w:val="00316D5B"/>
    <w:rsid w:val="00317C9A"/>
    <w:rsid w:val="003201A9"/>
    <w:rsid w:val="00321438"/>
    <w:rsid w:val="00322DCF"/>
    <w:rsid w:val="00323E19"/>
    <w:rsid w:val="0032568C"/>
    <w:rsid w:val="00325E6E"/>
    <w:rsid w:val="00326356"/>
    <w:rsid w:val="00326643"/>
    <w:rsid w:val="00326BA5"/>
    <w:rsid w:val="00326CF8"/>
    <w:rsid w:val="00326DBC"/>
    <w:rsid w:val="00327ED8"/>
    <w:rsid w:val="00330354"/>
    <w:rsid w:val="00331782"/>
    <w:rsid w:val="00331EB5"/>
    <w:rsid w:val="003326C5"/>
    <w:rsid w:val="00333BDE"/>
    <w:rsid w:val="00333FC5"/>
    <w:rsid w:val="00334916"/>
    <w:rsid w:val="00334E1C"/>
    <w:rsid w:val="0033678E"/>
    <w:rsid w:val="003375F2"/>
    <w:rsid w:val="00337AE2"/>
    <w:rsid w:val="00337D00"/>
    <w:rsid w:val="00337DAC"/>
    <w:rsid w:val="00341065"/>
    <w:rsid w:val="00341BEE"/>
    <w:rsid w:val="00341D62"/>
    <w:rsid w:val="00342490"/>
    <w:rsid w:val="003426A6"/>
    <w:rsid w:val="00345D6E"/>
    <w:rsid w:val="003501FE"/>
    <w:rsid w:val="00350F07"/>
    <w:rsid w:val="003510E8"/>
    <w:rsid w:val="003518B5"/>
    <w:rsid w:val="00351D6E"/>
    <w:rsid w:val="00351EF8"/>
    <w:rsid w:val="00354D6A"/>
    <w:rsid w:val="003561F9"/>
    <w:rsid w:val="00356226"/>
    <w:rsid w:val="003563EA"/>
    <w:rsid w:val="00356C13"/>
    <w:rsid w:val="00356F30"/>
    <w:rsid w:val="003578D0"/>
    <w:rsid w:val="00360434"/>
    <w:rsid w:val="003616C3"/>
    <w:rsid w:val="00361C48"/>
    <w:rsid w:val="00361E76"/>
    <w:rsid w:val="00361FCA"/>
    <w:rsid w:val="003636F6"/>
    <w:rsid w:val="00363EB6"/>
    <w:rsid w:val="00363F2C"/>
    <w:rsid w:val="003640A3"/>
    <w:rsid w:val="0036434D"/>
    <w:rsid w:val="003648F8"/>
    <w:rsid w:val="00365053"/>
    <w:rsid w:val="003715B0"/>
    <w:rsid w:val="00373977"/>
    <w:rsid w:val="00374CB1"/>
    <w:rsid w:val="0037542A"/>
    <w:rsid w:val="00375BF3"/>
    <w:rsid w:val="00376E08"/>
    <w:rsid w:val="00377377"/>
    <w:rsid w:val="00377498"/>
    <w:rsid w:val="00377D2B"/>
    <w:rsid w:val="00377D5C"/>
    <w:rsid w:val="0038006F"/>
    <w:rsid w:val="00380E07"/>
    <w:rsid w:val="00381273"/>
    <w:rsid w:val="003814B2"/>
    <w:rsid w:val="0038164D"/>
    <w:rsid w:val="00381B57"/>
    <w:rsid w:val="00381C99"/>
    <w:rsid w:val="00382428"/>
    <w:rsid w:val="00383210"/>
    <w:rsid w:val="003833B9"/>
    <w:rsid w:val="0038387D"/>
    <w:rsid w:val="0038479F"/>
    <w:rsid w:val="003849AA"/>
    <w:rsid w:val="003858D1"/>
    <w:rsid w:val="00386C76"/>
    <w:rsid w:val="00387B32"/>
    <w:rsid w:val="003900CC"/>
    <w:rsid w:val="0039077E"/>
    <w:rsid w:val="0039094E"/>
    <w:rsid w:val="0039170D"/>
    <w:rsid w:val="00392C4F"/>
    <w:rsid w:val="00396446"/>
    <w:rsid w:val="003A0058"/>
    <w:rsid w:val="003A2698"/>
    <w:rsid w:val="003A35E0"/>
    <w:rsid w:val="003A4795"/>
    <w:rsid w:val="003A5E7E"/>
    <w:rsid w:val="003A7DD8"/>
    <w:rsid w:val="003B050D"/>
    <w:rsid w:val="003B1789"/>
    <w:rsid w:val="003B1F2B"/>
    <w:rsid w:val="003B69B1"/>
    <w:rsid w:val="003B6B86"/>
    <w:rsid w:val="003B6D37"/>
    <w:rsid w:val="003B75A8"/>
    <w:rsid w:val="003B77A5"/>
    <w:rsid w:val="003C0478"/>
    <w:rsid w:val="003C210B"/>
    <w:rsid w:val="003C2931"/>
    <w:rsid w:val="003C355F"/>
    <w:rsid w:val="003C3B79"/>
    <w:rsid w:val="003C5A85"/>
    <w:rsid w:val="003C6037"/>
    <w:rsid w:val="003C62D9"/>
    <w:rsid w:val="003C6936"/>
    <w:rsid w:val="003C7F79"/>
    <w:rsid w:val="003D01FE"/>
    <w:rsid w:val="003D1564"/>
    <w:rsid w:val="003D1602"/>
    <w:rsid w:val="003D1C09"/>
    <w:rsid w:val="003D399B"/>
    <w:rsid w:val="003D3A34"/>
    <w:rsid w:val="003D3FDC"/>
    <w:rsid w:val="003D41BB"/>
    <w:rsid w:val="003D55F3"/>
    <w:rsid w:val="003D5B0E"/>
    <w:rsid w:val="003D5FA0"/>
    <w:rsid w:val="003D79E8"/>
    <w:rsid w:val="003E0221"/>
    <w:rsid w:val="003E1C84"/>
    <w:rsid w:val="003E2AF8"/>
    <w:rsid w:val="003E2E38"/>
    <w:rsid w:val="003E355B"/>
    <w:rsid w:val="003E4A6C"/>
    <w:rsid w:val="003E5545"/>
    <w:rsid w:val="003E6A82"/>
    <w:rsid w:val="003E7585"/>
    <w:rsid w:val="003F0379"/>
    <w:rsid w:val="003F0515"/>
    <w:rsid w:val="003F064E"/>
    <w:rsid w:val="003F19D6"/>
    <w:rsid w:val="003F200A"/>
    <w:rsid w:val="003F2DB2"/>
    <w:rsid w:val="003F400D"/>
    <w:rsid w:val="003F63FE"/>
    <w:rsid w:val="003F7432"/>
    <w:rsid w:val="00400625"/>
    <w:rsid w:val="00400B04"/>
    <w:rsid w:val="00401965"/>
    <w:rsid w:val="00402849"/>
    <w:rsid w:val="0040405D"/>
    <w:rsid w:val="00404816"/>
    <w:rsid w:val="0040533F"/>
    <w:rsid w:val="0041028C"/>
    <w:rsid w:val="0041568B"/>
    <w:rsid w:val="00415E81"/>
    <w:rsid w:val="00416CE4"/>
    <w:rsid w:val="004179E1"/>
    <w:rsid w:val="00420A03"/>
    <w:rsid w:val="004240E1"/>
    <w:rsid w:val="004253B5"/>
    <w:rsid w:val="004253C5"/>
    <w:rsid w:val="00427531"/>
    <w:rsid w:val="00427AE0"/>
    <w:rsid w:val="0043113D"/>
    <w:rsid w:val="0043181C"/>
    <w:rsid w:val="004319E5"/>
    <w:rsid w:val="0043364E"/>
    <w:rsid w:val="00433741"/>
    <w:rsid w:val="004339A4"/>
    <w:rsid w:val="00434D8C"/>
    <w:rsid w:val="00434E1D"/>
    <w:rsid w:val="00435F6F"/>
    <w:rsid w:val="00436124"/>
    <w:rsid w:val="00440E95"/>
    <w:rsid w:val="00440F17"/>
    <w:rsid w:val="00441EDE"/>
    <w:rsid w:val="004422F3"/>
    <w:rsid w:val="00443022"/>
    <w:rsid w:val="00443AFD"/>
    <w:rsid w:val="00443E62"/>
    <w:rsid w:val="00445D86"/>
    <w:rsid w:val="0044780C"/>
    <w:rsid w:val="00450B84"/>
    <w:rsid w:val="00452351"/>
    <w:rsid w:val="00452A48"/>
    <w:rsid w:val="0045352E"/>
    <w:rsid w:val="00454723"/>
    <w:rsid w:val="004555D3"/>
    <w:rsid w:val="004555F7"/>
    <w:rsid w:val="004557BA"/>
    <w:rsid w:val="00455E51"/>
    <w:rsid w:val="00456A8F"/>
    <w:rsid w:val="00456BB8"/>
    <w:rsid w:val="0045792E"/>
    <w:rsid w:val="004626A0"/>
    <w:rsid w:val="00463921"/>
    <w:rsid w:val="004647CF"/>
    <w:rsid w:val="00464E75"/>
    <w:rsid w:val="00464FD4"/>
    <w:rsid w:val="004659D5"/>
    <w:rsid w:val="004712A4"/>
    <w:rsid w:val="0047284C"/>
    <w:rsid w:val="00472F9E"/>
    <w:rsid w:val="00472FCF"/>
    <w:rsid w:val="00473EE5"/>
    <w:rsid w:val="00473F2F"/>
    <w:rsid w:val="004750CE"/>
    <w:rsid w:val="00475B5D"/>
    <w:rsid w:val="00476259"/>
    <w:rsid w:val="004764F0"/>
    <w:rsid w:val="004765D7"/>
    <w:rsid w:val="00476E95"/>
    <w:rsid w:val="0047792C"/>
    <w:rsid w:val="00477E61"/>
    <w:rsid w:val="004807A1"/>
    <w:rsid w:val="00482852"/>
    <w:rsid w:val="00482A10"/>
    <w:rsid w:val="0048360B"/>
    <w:rsid w:val="004839B2"/>
    <w:rsid w:val="00483DFD"/>
    <w:rsid w:val="00484385"/>
    <w:rsid w:val="00485399"/>
    <w:rsid w:val="0048574E"/>
    <w:rsid w:val="0048641C"/>
    <w:rsid w:val="004871F2"/>
    <w:rsid w:val="00490556"/>
    <w:rsid w:val="00490EC0"/>
    <w:rsid w:val="004911B9"/>
    <w:rsid w:val="0049156D"/>
    <w:rsid w:val="00491F59"/>
    <w:rsid w:val="00492EE9"/>
    <w:rsid w:val="00494CD1"/>
    <w:rsid w:val="00494FA1"/>
    <w:rsid w:val="0049660A"/>
    <w:rsid w:val="00497CB0"/>
    <w:rsid w:val="004A0159"/>
    <w:rsid w:val="004A1CC2"/>
    <w:rsid w:val="004A30FC"/>
    <w:rsid w:val="004A42C7"/>
    <w:rsid w:val="004A58D7"/>
    <w:rsid w:val="004A5EF6"/>
    <w:rsid w:val="004A6B02"/>
    <w:rsid w:val="004A7B86"/>
    <w:rsid w:val="004B147E"/>
    <w:rsid w:val="004B2012"/>
    <w:rsid w:val="004B2C89"/>
    <w:rsid w:val="004B37DF"/>
    <w:rsid w:val="004B4340"/>
    <w:rsid w:val="004B62FB"/>
    <w:rsid w:val="004B6562"/>
    <w:rsid w:val="004B72F0"/>
    <w:rsid w:val="004C0435"/>
    <w:rsid w:val="004C0BBB"/>
    <w:rsid w:val="004C248E"/>
    <w:rsid w:val="004C3BEB"/>
    <w:rsid w:val="004C3CCD"/>
    <w:rsid w:val="004C5959"/>
    <w:rsid w:val="004C6A20"/>
    <w:rsid w:val="004C6F4D"/>
    <w:rsid w:val="004D0C88"/>
    <w:rsid w:val="004D0EC0"/>
    <w:rsid w:val="004D186D"/>
    <w:rsid w:val="004D1954"/>
    <w:rsid w:val="004D21F8"/>
    <w:rsid w:val="004D33D8"/>
    <w:rsid w:val="004D4057"/>
    <w:rsid w:val="004D48DC"/>
    <w:rsid w:val="004D577C"/>
    <w:rsid w:val="004D5934"/>
    <w:rsid w:val="004D5F32"/>
    <w:rsid w:val="004D69BF"/>
    <w:rsid w:val="004D766B"/>
    <w:rsid w:val="004D7DBF"/>
    <w:rsid w:val="004E03EB"/>
    <w:rsid w:val="004E09A0"/>
    <w:rsid w:val="004E1427"/>
    <w:rsid w:val="004E1721"/>
    <w:rsid w:val="004E178E"/>
    <w:rsid w:val="004E2CAA"/>
    <w:rsid w:val="004E2D18"/>
    <w:rsid w:val="004E3B1B"/>
    <w:rsid w:val="004E5788"/>
    <w:rsid w:val="004E5A06"/>
    <w:rsid w:val="004E6623"/>
    <w:rsid w:val="004E7223"/>
    <w:rsid w:val="004E755F"/>
    <w:rsid w:val="004E7B8C"/>
    <w:rsid w:val="004F02B3"/>
    <w:rsid w:val="004F0873"/>
    <w:rsid w:val="004F08D7"/>
    <w:rsid w:val="004F0DC3"/>
    <w:rsid w:val="004F2C62"/>
    <w:rsid w:val="004F39D8"/>
    <w:rsid w:val="004F3B64"/>
    <w:rsid w:val="004F42DD"/>
    <w:rsid w:val="004F4521"/>
    <w:rsid w:val="004F5F6D"/>
    <w:rsid w:val="0050014A"/>
    <w:rsid w:val="00501938"/>
    <w:rsid w:val="005031AB"/>
    <w:rsid w:val="00504C8D"/>
    <w:rsid w:val="005051B8"/>
    <w:rsid w:val="00505735"/>
    <w:rsid w:val="00507040"/>
    <w:rsid w:val="0050718B"/>
    <w:rsid w:val="00510210"/>
    <w:rsid w:val="005137B0"/>
    <w:rsid w:val="00513905"/>
    <w:rsid w:val="00514710"/>
    <w:rsid w:val="00515E99"/>
    <w:rsid w:val="00516163"/>
    <w:rsid w:val="00516499"/>
    <w:rsid w:val="00516581"/>
    <w:rsid w:val="00516AF0"/>
    <w:rsid w:val="00517224"/>
    <w:rsid w:val="005173F2"/>
    <w:rsid w:val="00520781"/>
    <w:rsid w:val="005215A1"/>
    <w:rsid w:val="00522161"/>
    <w:rsid w:val="00525EEA"/>
    <w:rsid w:val="0052639A"/>
    <w:rsid w:val="00526497"/>
    <w:rsid w:val="00526AD5"/>
    <w:rsid w:val="00527AFD"/>
    <w:rsid w:val="005311E3"/>
    <w:rsid w:val="0053147F"/>
    <w:rsid w:val="00531695"/>
    <w:rsid w:val="005316C5"/>
    <w:rsid w:val="00537146"/>
    <w:rsid w:val="005374E0"/>
    <w:rsid w:val="00540138"/>
    <w:rsid w:val="00540436"/>
    <w:rsid w:val="005405A9"/>
    <w:rsid w:val="005409CA"/>
    <w:rsid w:val="00541D9C"/>
    <w:rsid w:val="00544C7B"/>
    <w:rsid w:val="00544F80"/>
    <w:rsid w:val="005458DB"/>
    <w:rsid w:val="00545B72"/>
    <w:rsid w:val="005468F6"/>
    <w:rsid w:val="00547175"/>
    <w:rsid w:val="00547872"/>
    <w:rsid w:val="00547B2A"/>
    <w:rsid w:val="0055019B"/>
    <w:rsid w:val="00550B1F"/>
    <w:rsid w:val="0055122F"/>
    <w:rsid w:val="00551AD4"/>
    <w:rsid w:val="00551F3E"/>
    <w:rsid w:val="00552258"/>
    <w:rsid w:val="00552431"/>
    <w:rsid w:val="00552568"/>
    <w:rsid w:val="00554D11"/>
    <w:rsid w:val="00556CFB"/>
    <w:rsid w:val="00557C43"/>
    <w:rsid w:val="00561653"/>
    <w:rsid w:val="0056365D"/>
    <w:rsid w:val="00564245"/>
    <w:rsid w:val="00564E1F"/>
    <w:rsid w:val="0056593C"/>
    <w:rsid w:val="005668B8"/>
    <w:rsid w:val="00567BA6"/>
    <w:rsid w:val="00567FB6"/>
    <w:rsid w:val="005719BE"/>
    <w:rsid w:val="005720E4"/>
    <w:rsid w:val="00573E3E"/>
    <w:rsid w:val="0057413F"/>
    <w:rsid w:val="005744D1"/>
    <w:rsid w:val="0057550B"/>
    <w:rsid w:val="00576A49"/>
    <w:rsid w:val="00577C41"/>
    <w:rsid w:val="0058017C"/>
    <w:rsid w:val="00580187"/>
    <w:rsid w:val="00580F40"/>
    <w:rsid w:val="0058116B"/>
    <w:rsid w:val="00582D4E"/>
    <w:rsid w:val="00583B46"/>
    <w:rsid w:val="005949F1"/>
    <w:rsid w:val="00594ED9"/>
    <w:rsid w:val="00595052"/>
    <w:rsid w:val="005956B9"/>
    <w:rsid w:val="00595726"/>
    <w:rsid w:val="00596083"/>
    <w:rsid w:val="005A1651"/>
    <w:rsid w:val="005A2FF6"/>
    <w:rsid w:val="005A33AF"/>
    <w:rsid w:val="005A344F"/>
    <w:rsid w:val="005A3D11"/>
    <w:rsid w:val="005A68A5"/>
    <w:rsid w:val="005A724E"/>
    <w:rsid w:val="005A7D6A"/>
    <w:rsid w:val="005A7D95"/>
    <w:rsid w:val="005A7F1C"/>
    <w:rsid w:val="005B00ED"/>
    <w:rsid w:val="005B24CF"/>
    <w:rsid w:val="005B2EC8"/>
    <w:rsid w:val="005B48A0"/>
    <w:rsid w:val="005B4CDF"/>
    <w:rsid w:val="005B4D69"/>
    <w:rsid w:val="005B4EBD"/>
    <w:rsid w:val="005B5666"/>
    <w:rsid w:val="005B731E"/>
    <w:rsid w:val="005C0257"/>
    <w:rsid w:val="005C24C7"/>
    <w:rsid w:val="005C302D"/>
    <w:rsid w:val="005C3617"/>
    <w:rsid w:val="005C4F16"/>
    <w:rsid w:val="005C6597"/>
    <w:rsid w:val="005C670C"/>
    <w:rsid w:val="005C7120"/>
    <w:rsid w:val="005C7CC1"/>
    <w:rsid w:val="005D08CA"/>
    <w:rsid w:val="005D0E3F"/>
    <w:rsid w:val="005D20FF"/>
    <w:rsid w:val="005D2CC4"/>
    <w:rsid w:val="005D470D"/>
    <w:rsid w:val="005D5D94"/>
    <w:rsid w:val="005E09AC"/>
    <w:rsid w:val="005E0A41"/>
    <w:rsid w:val="005E0D69"/>
    <w:rsid w:val="005E0E7D"/>
    <w:rsid w:val="005E1362"/>
    <w:rsid w:val="005E1B5C"/>
    <w:rsid w:val="005E3560"/>
    <w:rsid w:val="005E5578"/>
    <w:rsid w:val="005E69FE"/>
    <w:rsid w:val="005E7095"/>
    <w:rsid w:val="005E719E"/>
    <w:rsid w:val="005E76C5"/>
    <w:rsid w:val="005E785B"/>
    <w:rsid w:val="005F0789"/>
    <w:rsid w:val="005F1057"/>
    <w:rsid w:val="005F1304"/>
    <w:rsid w:val="005F1BE2"/>
    <w:rsid w:val="005F1C75"/>
    <w:rsid w:val="005F3CD0"/>
    <w:rsid w:val="005F4340"/>
    <w:rsid w:val="005F5197"/>
    <w:rsid w:val="005F6300"/>
    <w:rsid w:val="006000DF"/>
    <w:rsid w:val="00600B23"/>
    <w:rsid w:val="0060151B"/>
    <w:rsid w:val="006017D6"/>
    <w:rsid w:val="0060266C"/>
    <w:rsid w:val="0060348D"/>
    <w:rsid w:val="0060409D"/>
    <w:rsid w:val="00605ECC"/>
    <w:rsid w:val="0060797C"/>
    <w:rsid w:val="0061050C"/>
    <w:rsid w:val="006135F6"/>
    <w:rsid w:val="006144AA"/>
    <w:rsid w:val="00614801"/>
    <w:rsid w:val="0061568D"/>
    <w:rsid w:val="0061714E"/>
    <w:rsid w:val="0061737A"/>
    <w:rsid w:val="00617596"/>
    <w:rsid w:val="00617A24"/>
    <w:rsid w:val="00620F93"/>
    <w:rsid w:val="006210EE"/>
    <w:rsid w:val="00621794"/>
    <w:rsid w:val="00621972"/>
    <w:rsid w:val="00621CD4"/>
    <w:rsid w:val="006223A7"/>
    <w:rsid w:val="006243CD"/>
    <w:rsid w:val="00625291"/>
    <w:rsid w:val="00626258"/>
    <w:rsid w:val="006268F3"/>
    <w:rsid w:val="006275F7"/>
    <w:rsid w:val="00627BC4"/>
    <w:rsid w:val="00630ABB"/>
    <w:rsid w:val="00631B0A"/>
    <w:rsid w:val="00631CDF"/>
    <w:rsid w:val="006338D6"/>
    <w:rsid w:val="00634307"/>
    <w:rsid w:val="0063559A"/>
    <w:rsid w:val="00635A65"/>
    <w:rsid w:val="006378A9"/>
    <w:rsid w:val="0064094A"/>
    <w:rsid w:val="00641CA4"/>
    <w:rsid w:val="0064226B"/>
    <w:rsid w:val="00643DD6"/>
    <w:rsid w:val="00644677"/>
    <w:rsid w:val="006453B0"/>
    <w:rsid w:val="006478D5"/>
    <w:rsid w:val="00650788"/>
    <w:rsid w:val="00650814"/>
    <w:rsid w:val="00650CAF"/>
    <w:rsid w:val="00651A93"/>
    <w:rsid w:val="006528FE"/>
    <w:rsid w:val="00653A9B"/>
    <w:rsid w:val="00653C03"/>
    <w:rsid w:val="006546FD"/>
    <w:rsid w:val="00656992"/>
    <w:rsid w:val="00657E70"/>
    <w:rsid w:val="00660E83"/>
    <w:rsid w:val="00663B27"/>
    <w:rsid w:val="0066532B"/>
    <w:rsid w:val="0066623A"/>
    <w:rsid w:val="00667987"/>
    <w:rsid w:val="006700A0"/>
    <w:rsid w:val="0067051C"/>
    <w:rsid w:val="006718AC"/>
    <w:rsid w:val="0067229B"/>
    <w:rsid w:val="00673777"/>
    <w:rsid w:val="0067432D"/>
    <w:rsid w:val="00674572"/>
    <w:rsid w:val="00677FD4"/>
    <w:rsid w:val="00680864"/>
    <w:rsid w:val="006808BB"/>
    <w:rsid w:val="0068119E"/>
    <w:rsid w:val="00681C42"/>
    <w:rsid w:val="00681DE3"/>
    <w:rsid w:val="00681F3E"/>
    <w:rsid w:val="00682915"/>
    <w:rsid w:val="0068301E"/>
    <w:rsid w:val="00683249"/>
    <w:rsid w:val="00683277"/>
    <w:rsid w:val="006832AC"/>
    <w:rsid w:val="00683B74"/>
    <w:rsid w:val="0068784E"/>
    <w:rsid w:val="00687C30"/>
    <w:rsid w:val="0069093C"/>
    <w:rsid w:val="0069195D"/>
    <w:rsid w:val="00692166"/>
    <w:rsid w:val="006932AB"/>
    <w:rsid w:val="006933E7"/>
    <w:rsid w:val="0069499F"/>
    <w:rsid w:val="00694A4A"/>
    <w:rsid w:val="00694C0A"/>
    <w:rsid w:val="00695003"/>
    <w:rsid w:val="006954D0"/>
    <w:rsid w:val="006959DF"/>
    <w:rsid w:val="00695AEC"/>
    <w:rsid w:val="00696344"/>
    <w:rsid w:val="00697742"/>
    <w:rsid w:val="0069797E"/>
    <w:rsid w:val="00697DDA"/>
    <w:rsid w:val="006A387E"/>
    <w:rsid w:val="006A506D"/>
    <w:rsid w:val="006A5C3F"/>
    <w:rsid w:val="006A6009"/>
    <w:rsid w:val="006A62F3"/>
    <w:rsid w:val="006A6D1E"/>
    <w:rsid w:val="006B09E7"/>
    <w:rsid w:val="006B14B5"/>
    <w:rsid w:val="006B2281"/>
    <w:rsid w:val="006B31A5"/>
    <w:rsid w:val="006B46C8"/>
    <w:rsid w:val="006B48BA"/>
    <w:rsid w:val="006B5EB4"/>
    <w:rsid w:val="006B64EF"/>
    <w:rsid w:val="006C034D"/>
    <w:rsid w:val="006C0CFA"/>
    <w:rsid w:val="006C1D75"/>
    <w:rsid w:val="006C25BD"/>
    <w:rsid w:val="006C2905"/>
    <w:rsid w:val="006C2AA8"/>
    <w:rsid w:val="006C2CD2"/>
    <w:rsid w:val="006C2F0E"/>
    <w:rsid w:val="006C3770"/>
    <w:rsid w:val="006C48E7"/>
    <w:rsid w:val="006C4CA1"/>
    <w:rsid w:val="006C57CD"/>
    <w:rsid w:val="006C5E23"/>
    <w:rsid w:val="006C6CF2"/>
    <w:rsid w:val="006D0497"/>
    <w:rsid w:val="006D0529"/>
    <w:rsid w:val="006D1445"/>
    <w:rsid w:val="006D15A8"/>
    <w:rsid w:val="006D166E"/>
    <w:rsid w:val="006D173B"/>
    <w:rsid w:val="006D17C1"/>
    <w:rsid w:val="006D18B9"/>
    <w:rsid w:val="006D18F5"/>
    <w:rsid w:val="006D226E"/>
    <w:rsid w:val="006D2569"/>
    <w:rsid w:val="006D29E5"/>
    <w:rsid w:val="006D2AC6"/>
    <w:rsid w:val="006D3C36"/>
    <w:rsid w:val="006D3DDC"/>
    <w:rsid w:val="006D4CE8"/>
    <w:rsid w:val="006D5822"/>
    <w:rsid w:val="006D6A83"/>
    <w:rsid w:val="006D72C7"/>
    <w:rsid w:val="006E054D"/>
    <w:rsid w:val="006E115F"/>
    <w:rsid w:val="006E1CEF"/>
    <w:rsid w:val="006E2F8D"/>
    <w:rsid w:val="006E358F"/>
    <w:rsid w:val="006E4E39"/>
    <w:rsid w:val="006E6667"/>
    <w:rsid w:val="006E716D"/>
    <w:rsid w:val="006E7B94"/>
    <w:rsid w:val="006F0300"/>
    <w:rsid w:val="006F047E"/>
    <w:rsid w:val="006F0950"/>
    <w:rsid w:val="006F15B1"/>
    <w:rsid w:val="006F3D2F"/>
    <w:rsid w:val="006F4436"/>
    <w:rsid w:val="006F4652"/>
    <w:rsid w:val="006F466B"/>
    <w:rsid w:val="006F571B"/>
    <w:rsid w:val="006F5D9B"/>
    <w:rsid w:val="006F721A"/>
    <w:rsid w:val="006F74DF"/>
    <w:rsid w:val="007007DA"/>
    <w:rsid w:val="00701F2D"/>
    <w:rsid w:val="00703959"/>
    <w:rsid w:val="0070493A"/>
    <w:rsid w:val="00707DF6"/>
    <w:rsid w:val="00710106"/>
    <w:rsid w:val="00711710"/>
    <w:rsid w:val="00712E19"/>
    <w:rsid w:val="00713C2B"/>
    <w:rsid w:val="00714120"/>
    <w:rsid w:val="007157A3"/>
    <w:rsid w:val="0072041A"/>
    <w:rsid w:val="00720991"/>
    <w:rsid w:val="00720BEA"/>
    <w:rsid w:val="00720DEE"/>
    <w:rsid w:val="0072592C"/>
    <w:rsid w:val="00727792"/>
    <w:rsid w:val="00730A8C"/>
    <w:rsid w:val="00731261"/>
    <w:rsid w:val="00731DDE"/>
    <w:rsid w:val="00731EAE"/>
    <w:rsid w:val="00732A83"/>
    <w:rsid w:val="00734102"/>
    <w:rsid w:val="00734ACA"/>
    <w:rsid w:val="00734DA8"/>
    <w:rsid w:val="0073587B"/>
    <w:rsid w:val="00736092"/>
    <w:rsid w:val="00736414"/>
    <w:rsid w:val="00736CAC"/>
    <w:rsid w:val="00737E73"/>
    <w:rsid w:val="0074036C"/>
    <w:rsid w:val="007408EB"/>
    <w:rsid w:val="007409ED"/>
    <w:rsid w:val="007412E6"/>
    <w:rsid w:val="007413AA"/>
    <w:rsid w:val="00741DC5"/>
    <w:rsid w:val="00742546"/>
    <w:rsid w:val="00744407"/>
    <w:rsid w:val="0074788E"/>
    <w:rsid w:val="00750BED"/>
    <w:rsid w:val="00752CEB"/>
    <w:rsid w:val="00754E2A"/>
    <w:rsid w:val="00755C7A"/>
    <w:rsid w:val="00756234"/>
    <w:rsid w:val="00756FC6"/>
    <w:rsid w:val="00761526"/>
    <w:rsid w:val="00761CF1"/>
    <w:rsid w:val="00761EE8"/>
    <w:rsid w:val="00763D4C"/>
    <w:rsid w:val="00764FA5"/>
    <w:rsid w:val="00764FAE"/>
    <w:rsid w:val="007667FF"/>
    <w:rsid w:val="007669F6"/>
    <w:rsid w:val="0077139A"/>
    <w:rsid w:val="007720A4"/>
    <w:rsid w:val="00772A48"/>
    <w:rsid w:val="00774786"/>
    <w:rsid w:val="007751AD"/>
    <w:rsid w:val="007759B6"/>
    <w:rsid w:val="0077694D"/>
    <w:rsid w:val="00776CDA"/>
    <w:rsid w:val="00776D20"/>
    <w:rsid w:val="00777E8C"/>
    <w:rsid w:val="007806C8"/>
    <w:rsid w:val="00781014"/>
    <w:rsid w:val="007816CA"/>
    <w:rsid w:val="007827DA"/>
    <w:rsid w:val="00782D69"/>
    <w:rsid w:val="00783C3A"/>
    <w:rsid w:val="00784C60"/>
    <w:rsid w:val="0078606C"/>
    <w:rsid w:val="00790396"/>
    <w:rsid w:val="00790600"/>
    <w:rsid w:val="00791004"/>
    <w:rsid w:val="007917AA"/>
    <w:rsid w:val="00793341"/>
    <w:rsid w:val="00794419"/>
    <w:rsid w:val="00794FA8"/>
    <w:rsid w:val="007956FD"/>
    <w:rsid w:val="007973EB"/>
    <w:rsid w:val="007A0D99"/>
    <w:rsid w:val="007A1F82"/>
    <w:rsid w:val="007A481F"/>
    <w:rsid w:val="007A55B4"/>
    <w:rsid w:val="007A56C5"/>
    <w:rsid w:val="007A63EF"/>
    <w:rsid w:val="007A6784"/>
    <w:rsid w:val="007A6BF9"/>
    <w:rsid w:val="007A7B27"/>
    <w:rsid w:val="007B1B77"/>
    <w:rsid w:val="007B2904"/>
    <w:rsid w:val="007B2FA9"/>
    <w:rsid w:val="007B33DF"/>
    <w:rsid w:val="007B4E95"/>
    <w:rsid w:val="007B5137"/>
    <w:rsid w:val="007B5A13"/>
    <w:rsid w:val="007B5AA1"/>
    <w:rsid w:val="007B65B8"/>
    <w:rsid w:val="007C253F"/>
    <w:rsid w:val="007C3AD2"/>
    <w:rsid w:val="007C3F4C"/>
    <w:rsid w:val="007C44BC"/>
    <w:rsid w:val="007C60C6"/>
    <w:rsid w:val="007C697C"/>
    <w:rsid w:val="007C77AD"/>
    <w:rsid w:val="007D1F51"/>
    <w:rsid w:val="007D2533"/>
    <w:rsid w:val="007D40D8"/>
    <w:rsid w:val="007D4B11"/>
    <w:rsid w:val="007D5962"/>
    <w:rsid w:val="007E0084"/>
    <w:rsid w:val="007E10FB"/>
    <w:rsid w:val="007E1BBC"/>
    <w:rsid w:val="007E2268"/>
    <w:rsid w:val="007E40C3"/>
    <w:rsid w:val="007E4FBB"/>
    <w:rsid w:val="007F0382"/>
    <w:rsid w:val="007F093E"/>
    <w:rsid w:val="007F17DF"/>
    <w:rsid w:val="007F1843"/>
    <w:rsid w:val="007F25A4"/>
    <w:rsid w:val="007F35C2"/>
    <w:rsid w:val="007F38BE"/>
    <w:rsid w:val="007F458B"/>
    <w:rsid w:val="007F58ED"/>
    <w:rsid w:val="007F5E0C"/>
    <w:rsid w:val="007F6305"/>
    <w:rsid w:val="007F643A"/>
    <w:rsid w:val="007F69D0"/>
    <w:rsid w:val="007F7040"/>
    <w:rsid w:val="007F73AD"/>
    <w:rsid w:val="007F79A7"/>
    <w:rsid w:val="007F7F27"/>
    <w:rsid w:val="007F7F6C"/>
    <w:rsid w:val="00800216"/>
    <w:rsid w:val="00801298"/>
    <w:rsid w:val="0080181E"/>
    <w:rsid w:val="008031E0"/>
    <w:rsid w:val="00803FCE"/>
    <w:rsid w:val="00807091"/>
    <w:rsid w:val="0080731A"/>
    <w:rsid w:val="00810D63"/>
    <w:rsid w:val="008111D3"/>
    <w:rsid w:val="00811558"/>
    <w:rsid w:val="00811712"/>
    <w:rsid w:val="00811997"/>
    <w:rsid w:val="00811B4E"/>
    <w:rsid w:val="00812C3D"/>
    <w:rsid w:val="00814141"/>
    <w:rsid w:val="008141EA"/>
    <w:rsid w:val="00816812"/>
    <w:rsid w:val="00817246"/>
    <w:rsid w:val="008201B3"/>
    <w:rsid w:val="00820FF2"/>
    <w:rsid w:val="0082203F"/>
    <w:rsid w:val="008224C8"/>
    <w:rsid w:val="008225FD"/>
    <w:rsid w:val="00822DA5"/>
    <w:rsid w:val="008241E5"/>
    <w:rsid w:val="00824995"/>
    <w:rsid w:val="008249D9"/>
    <w:rsid w:val="00825AB9"/>
    <w:rsid w:val="00826397"/>
    <w:rsid w:val="00826F71"/>
    <w:rsid w:val="0083064B"/>
    <w:rsid w:val="0083178F"/>
    <w:rsid w:val="0083215B"/>
    <w:rsid w:val="0083357F"/>
    <w:rsid w:val="00833978"/>
    <w:rsid w:val="00833BB2"/>
    <w:rsid w:val="00835D11"/>
    <w:rsid w:val="0083687A"/>
    <w:rsid w:val="00837857"/>
    <w:rsid w:val="00840457"/>
    <w:rsid w:val="00840FF6"/>
    <w:rsid w:val="008418B5"/>
    <w:rsid w:val="00841DE4"/>
    <w:rsid w:val="008425C7"/>
    <w:rsid w:val="0084443D"/>
    <w:rsid w:val="00844783"/>
    <w:rsid w:val="00845871"/>
    <w:rsid w:val="008467D1"/>
    <w:rsid w:val="008469C1"/>
    <w:rsid w:val="008514CB"/>
    <w:rsid w:val="00852F16"/>
    <w:rsid w:val="00853324"/>
    <w:rsid w:val="0085450F"/>
    <w:rsid w:val="00855250"/>
    <w:rsid w:val="0085574F"/>
    <w:rsid w:val="00855A5F"/>
    <w:rsid w:val="00856347"/>
    <w:rsid w:val="00856EF6"/>
    <w:rsid w:val="008578DD"/>
    <w:rsid w:val="00857BA4"/>
    <w:rsid w:val="0086344A"/>
    <w:rsid w:val="008634DA"/>
    <w:rsid w:val="00865906"/>
    <w:rsid w:val="008663EE"/>
    <w:rsid w:val="0087044E"/>
    <w:rsid w:val="00870E36"/>
    <w:rsid w:val="00871084"/>
    <w:rsid w:val="00871099"/>
    <w:rsid w:val="00872271"/>
    <w:rsid w:val="0087317E"/>
    <w:rsid w:val="00873307"/>
    <w:rsid w:val="00873765"/>
    <w:rsid w:val="00873FC6"/>
    <w:rsid w:val="00876934"/>
    <w:rsid w:val="0087695A"/>
    <w:rsid w:val="0088020D"/>
    <w:rsid w:val="00881509"/>
    <w:rsid w:val="0088414A"/>
    <w:rsid w:val="00884AA3"/>
    <w:rsid w:val="00884DD8"/>
    <w:rsid w:val="00886A7E"/>
    <w:rsid w:val="00887BCA"/>
    <w:rsid w:val="00890A67"/>
    <w:rsid w:val="008918A2"/>
    <w:rsid w:val="00894B52"/>
    <w:rsid w:val="008968E4"/>
    <w:rsid w:val="00896E0F"/>
    <w:rsid w:val="0089798E"/>
    <w:rsid w:val="00897F0F"/>
    <w:rsid w:val="008A091F"/>
    <w:rsid w:val="008A1823"/>
    <w:rsid w:val="008A27D9"/>
    <w:rsid w:val="008A291C"/>
    <w:rsid w:val="008A4449"/>
    <w:rsid w:val="008A4D1E"/>
    <w:rsid w:val="008A4F6F"/>
    <w:rsid w:val="008A56D2"/>
    <w:rsid w:val="008A65D8"/>
    <w:rsid w:val="008A74F7"/>
    <w:rsid w:val="008A7D6A"/>
    <w:rsid w:val="008B0C57"/>
    <w:rsid w:val="008B0EEE"/>
    <w:rsid w:val="008B1638"/>
    <w:rsid w:val="008B19B7"/>
    <w:rsid w:val="008B1EAC"/>
    <w:rsid w:val="008B24E9"/>
    <w:rsid w:val="008B31E1"/>
    <w:rsid w:val="008B37FE"/>
    <w:rsid w:val="008B48A1"/>
    <w:rsid w:val="008B4F01"/>
    <w:rsid w:val="008B51FE"/>
    <w:rsid w:val="008B5B09"/>
    <w:rsid w:val="008B5EBA"/>
    <w:rsid w:val="008B6F07"/>
    <w:rsid w:val="008B6F5F"/>
    <w:rsid w:val="008B7726"/>
    <w:rsid w:val="008C0121"/>
    <w:rsid w:val="008C078F"/>
    <w:rsid w:val="008C0D92"/>
    <w:rsid w:val="008C1B27"/>
    <w:rsid w:val="008C35CE"/>
    <w:rsid w:val="008C3960"/>
    <w:rsid w:val="008C3FA4"/>
    <w:rsid w:val="008C45A7"/>
    <w:rsid w:val="008C6D8E"/>
    <w:rsid w:val="008D1A14"/>
    <w:rsid w:val="008D2F77"/>
    <w:rsid w:val="008D3557"/>
    <w:rsid w:val="008D3AAE"/>
    <w:rsid w:val="008D5578"/>
    <w:rsid w:val="008D606C"/>
    <w:rsid w:val="008D6D13"/>
    <w:rsid w:val="008D6D22"/>
    <w:rsid w:val="008D7783"/>
    <w:rsid w:val="008E3D30"/>
    <w:rsid w:val="008E59E1"/>
    <w:rsid w:val="008E5C46"/>
    <w:rsid w:val="008E6002"/>
    <w:rsid w:val="008E62F4"/>
    <w:rsid w:val="008E63D9"/>
    <w:rsid w:val="008E6D4F"/>
    <w:rsid w:val="008E6D8F"/>
    <w:rsid w:val="008E7985"/>
    <w:rsid w:val="008F1979"/>
    <w:rsid w:val="008F3B91"/>
    <w:rsid w:val="008F4A78"/>
    <w:rsid w:val="008F5822"/>
    <w:rsid w:val="008F58A4"/>
    <w:rsid w:val="008F5FEF"/>
    <w:rsid w:val="00901316"/>
    <w:rsid w:val="009028CF"/>
    <w:rsid w:val="00904733"/>
    <w:rsid w:val="009060F2"/>
    <w:rsid w:val="009074F0"/>
    <w:rsid w:val="00910944"/>
    <w:rsid w:val="0091132C"/>
    <w:rsid w:val="00912970"/>
    <w:rsid w:val="0091309F"/>
    <w:rsid w:val="009142AE"/>
    <w:rsid w:val="0091488C"/>
    <w:rsid w:val="00914894"/>
    <w:rsid w:val="00914A7D"/>
    <w:rsid w:val="0091514C"/>
    <w:rsid w:val="00915E4C"/>
    <w:rsid w:val="00917266"/>
    <w:rsid w:val="00917681"/>
    <w:rsid w:val="0092136D"/>
    <w:rsid w:val="00922984"/>
    <w:rsid w:val="009236EA"/>
    <w:rsid w:val="00923F41"/>
    <w:rsid w:val="0092420F"/>
    <w:rsid w:val="00924522"/>
    <w:rsid w:val="009266A3"/>
    <w:rsid w:val="009271B8"/>
    <w:rsid w:val="00927EB3"/>
    <w:rsid w:val="009302B6"/>
    <w:rsid w:val="009308FD"/>
    <w:rsid w:val="00931914"/>
    <w:rsid w:val="00931C04"/>
    <w:rsid w:val="00932761"/>
    <w:rsid w:val="0093484B"/>
    <w:rsid w:val="0093714D"/>
    <w:rsid w:val="009376A0"/>
    <w:rsid w:val="009378F9"/>
    <w:rsid w:val="00937C2A"/>
    <w:rsid w:val="00940B11"/>
    <w:rsid w:val="0094134A"/>
    <w:rsid w:val="009418AB"/>
    <w:rsid w:val="00941FEA"/>
    <w:rsid w:val="00943463"/>
    <w:rsid w:val="00943BC0"/>
    <w:rsid w:val="00944A3C"/>
    <w:rsid w:val="00944D4B"/>
    <w:rsid w:val="00945047"/>
    <w:rsid w:val="009467EB"/>
    <w:rsid w:val="009512AD"/>
    <w:rsid w:val="00951505"/>
    <w:rsid w:val="009520A4"/>
    <w:rsid w:val="00952545"/>
    <w:rsid w:val="00953C1E"/>
    <w:rsid w:val="009543DF"/>
    <w:rsid w:val="00955F35"/>
    <w:rsid w:val="00956ACC"/>
    <w:rsid w:val="00957257"/>
    <w:rsid w:val="00960E6A"/>
    <w:rsid w:val="0096321D"/>
    <w:rsid w:val="00965468"/>
    <w:rsid w:val="0096555B"/>
    <w:rsid w:val="00966FAF"/>
    <w:rsid w:val="009671E2"/>
    <w:rsid w:val="00967C84"/>
    <w:rsid w:val="0097065A"/>
    <w:rsid w:val="00971B01"/>
    <w:rsid w:val="00972FBE"/>
    <w:rsid w:val="00974D83"/>
    <w:rsid w:val="0097586B"/>
    <w:rsid w:val="00976D8B"/>
    <w:rsid w:val="00977A2B"/>
    <w:rsid w:val="00984AC4"/>
    <w:rsid w:val="00990373"/>
    <w:rsid w:val="009907A7"/>
    <w:rsid w:val="009907BE"/>
    <w:rsid w:val="009917B1"/>
    <w:rsid w:val="0099303F"/>
    <w:rsid w:val="00993F29"/>
    <w:rsid w:val="0099404C"/>
    <w:rsid w:val="00995D13"/>
    <w:rsid w:val="00995FDE"/>
    <w:rsid w:val="0099710B"/>
    <w:rsid w:val="009A10E3"/>
    <w:rsid w:val="009A1DEC"/>
    <w:rsid w:val="009A4C1E"/>
    <w:rsid w:val="009A6084"/>
    <w:rsid w:val="009A6435"/>
    <w:rsid w:val="009B0A88"/>
    <w:rsid w:val="009B14C9"/>
    <w:rsid w:val="009B1C13"/>
    <w:rsid w:val="009B1E9E"/>
    <w:rsid w:val="009B24F4"/>
    <w:rsid w:val="009B3443"/>
    <w:rsid w:val="009B38ED"/>
    <w:rsid w:val="009B3E4E"/>
    <w:rsid w:val="009B472C"/>
    <w:rsid w:val="009B5B19"/>
    <w:rsid w:val="009B5CBE"/>
    <w:rsid w:val="009B6049"/>
    <w:rsid w:val="009B62AF"/>
    <w:rsid w:val="009B6634"/>
    <w:rsid w:val="009B6AA2"/>
    <w:rsid w:val="009B7887"/>
    <w:rsid w:val="009B7A33"/>
    <w:rsid w:val="009C0A15"/>
    <w:rsid w:val="009C35D2"/>
    <w:rsid w:val="009C3609"/>
    <w:rsid w:val="009C4B63"/>
    <w:rsid w:val="009C4BA7"/>
    <w:rsid w:val="009C4E65"/>
    <w:rsid w:val="009C4EDF"/>
    <w:rsid w:val="009C5E19"/>
    <w:rsid w:val="009C5E53"/>
    <w:rsid w:val="009C6998"/>
    <w:rsid w:val="009C6E4E"/>
    <w:rsid w:val="009C705E"/>
    <w:rsid w:val="009C7125"/>
    <w:rsid w:val="009C771D"/>
    <w:rsid w:val="009D029E"/>
    <w:rsid w:val="009D0434"/>
    <w:rsid w:val="009D2206"/>
    <w:rsid w:val="009D25ED"/>
    <w:rsid w:val="009D3AA3"/>
    <w:rsid w:val="009D4ED8"/>
    <w:rsid w:val="009D65A7"/>
    <w:rsid w:val="009E05B3"/>
    <w:rsid w:val="009E0EC6"/>
    <w:rsid w:val="009E2D72"/>
    <w:rsid w:val="009E52D8"/>
    <w:rsid w:val="009E5548"/>
    <w:rsid w:val="009E68CF"/>
    <w:rsid w:val="009E6928"/>
    <w:rsid w:val="009E6DD5"/>
    <w:rsid w:val="009E7140"/>
    <w:rsid w:val="009F08D0"/>
    <w:rsid w:val="009F0AC7"/>
    <w:rsid w:val="009F0FF6"/>
    <w:rsid w:val="009F1530"/>
    <w:rsid w:val="009F1AE5"/>
    <w:rsid w:val="009F2D38"/>
    <w:rsid w:val="009F39F2"/>
    <w:rsid w:val="009F56CB"/>
    <w:rsid w:val="009F5B2C"/>
    <w:rsid w:val="009F5E22"/>
    <w:rsid w:val="009F728E"/>
    <w:rsid w:val="009F7593"/>
    <w:rsid w:val="009F76AC"/>
    <w:rsid w:val="009F7FC1"/>
    <w:rsid w:val="00A011B4"/>
    <w:rsid w:val="00A0318A"/>
    <w:rsid w:val="00A03ABC"/>
    <w:rsid w:val="00A04C5C"/>
    <w:rsid w:val="00A04F28"/>
    <w:rsid w:val="00A0611D"/>
    <w:rsid w:val="00A07C9E"/>
    <w:rsid w:val="00A10DE1"/>
    <w:rsid w:val="00A10E8A"/>
    <w:rsid w:val="00A11E9A"/>
    <w:rsid w:val="00A1254C"/>
    <w:rsid w:val="00A13394"/>
    <w:rsid w:val="00A138EF"/>
    <w:rsid w:val="00A145D4"/>
    <w:rsid w:val="00A14C9B"/>
    <w:rsid w:val="00A15EB8"/>
    <w:rsid w:val="00A1774D"/>
    <w:rsid w:val="00A21DFE"/>
    <w:rsid w:val="00A221CD"/>
    <w:rsid w:val="00A22665"/>
    <w:rsid w:val="00A22F8C"/>
    <w:rsid w:val="00A233C1"/>
    <w:rsid w:val="00A23C9C"/>
    <w:rsid w:val="00A25249"/>
    <w:rsid w:val="00A253DE"/>
    <w:rsid w:val="00A253E2"/>
    <w:rsid w:val="00A276A9"/>
    <w:rsid w:val="00A27F0D"/>
    <w:rsid w:val="00A305FF"/>
    <w:rsid w:val="00A3148F"/>
    <w:rsid w:val="00A32416"/>
    <w:rsid w:val="00A33394"/>
    <w:rsid w:val="00A3398B"/>
    <w:rsid w:val="00A357F3"/>
    <w:rsid w:val="00A359BD"/>
    <w:rsid w:val="00A36CD7"/>
    <w:rsid w:val="00A408E7"/>
    <w:rsid w:val="00A40AA3"/>
    <w:rsid w:val="00A41D7F"/>
    <w:rsid w:val="00A41FBD"/>
    <w:rsid w:val="00A427B8"/>
    <w:rsid w:val="00A43153"/>
    <w:rsid w:val="00A4376B"/>
    <w:rsid w:val="00A46A3F"/>
    <w:rsid w:val="00A47786"/>
    <w:rsid w:val="00A506E0"/>
    <w:rsid w:val="00A50DB8"/>
    <w:rsid w:val="00A5165F"/>
    <w:rsid w:val="00A53D71"/>
    <w:rsid w:val="00A568D3"/>
    <w:rsid w:val="00A56CAC"/>
    <w:rsid w:val="00A575DF"/>
    <w:rsid w:val="00A5780D"/>
    <w:rsid w:val="00A6219E"/>
    <w:rsid w:val="00A63BFF"/>
    <w:rsid w:val="00A64071"/>
    <w:rsid w:val="00A64E17"/>
    <w:rsid w:val="00A65735"/>
    <w:rsid w:val="00A66942"/>
    <w:rsid w:val="00A71058"/>
    <w:rsid w:val="00A73F13"/>
    <w:rsid w:val="00A7424D"/>
    <w:rsid w:val="00A74462"/>
    <w:rsid w:val="00A7738F"/>
    <w:rsid w:val="00A80E6B"/>
    <w:rsid w:val="00A8135F"/>
    <w:rsid w:val="00A82B78"/>
    <w:rsid w:val="00A83F48"/>
    <w:rsid w:val="00A84029"/>
    <w:rsid w:val="00A91507"/>
    <w:rsid w:val="00A92E67"/>
    <w:rsid w:val="00A93103"/>
    <w:rsid w:val="00A949A3"/>
    <w:rsid w:val="00A953BF"/>
    <w:rsid w:val="00A95B47"/>
    <w:rsid w:val="00A9603E"/>
    <w:rsid w:val="00A962E5"/>
    <w:rsid w:val="00A963C8"/>
    <w:rsid w:val="00A96A4E"/>
    <w:rsid w:val="00A96F57"/>
    <w:rsid w:val="00A9764B"/>
    <w:rsid w:val="00A97A78"/>
    <w:rsid w:val="00AA0D6D"/>
    <w:rsid w:val="00AA0EE6"/>
    <w:rsid w:val="00AA14AE"/>
    <w:rsid w:val="00AA1B0B"/>
    <w:rsid w:val="00AA21C6"/>
    <w:rsid w:val="00AA2BCE"/>
    <w:rsid w:val="00AA35F6"/>
    <w:rsid w:val="00AA37DC"/>
    <w:rsid w:val="00AA5851"/>
    <w:rsid w:val="00AA5DB6"/>
    <w:rsid w:val="00AA7B65"/>
    <w:rsid w:val="00AB064E"/>
    <w:rsid w:val="00AB0C26"/>
    <w:rsid w:val="00AB0C59"/>
    <w:rsid w:val="00AB19E7"/>
    <w:rsid w:val="00AB2AB1"/>
    <w:rsid w:val="00AB3A53"/>
    <w:rsid w:val="00AB3C7D"/>
    <w:rsid w:val="00AB3EC9"/>
    <w:rsid w:val="00AB3FE9"/>
    <w:rsid w:val="00AB4C0C"/>
    <w:rsid w:val="00AB5066"/>
    <w:rsid w:val="00AB52FA"/>
    <w:rsid w:val="00AB5820"/>
    <w:rsid w:val="00AB5E83"/>
    <w:rsid w:val="00AB6147"/>
    <w:rsid w:val="00AB71B9"/>
    <w:rsid w:val="00AC058E"/>
    <w:rsid w:val="00AC1833"/>
    <w:rsid w:val="00AC2870"/>
    <w:rsid w:val="00AC3BB6"/>
    <w:rsid w:val="00AC660E"/>
    <w:rsid w:val="00AC68D0"/>
    <w:rsid w:val="00AD4483"/>
    <w:rsid w:val="00AD5DF5"/>
    <w:rsid w:val="00AD71F7"/>
    <w:rsid w:val="00AD7331"/>
    <w:rsid w:val="00AD76E3"/>
    <w:rsid w:val="00AE0FA6"/>
    <w:rsid w:val="00AE2642"/>
    <w:rsid w:val="00AE3496"/>
    <w:rsid w:val="00AE369E"/>
    <w:rsid w:val="00AE385F"/>
    <w:rsid w:val="00AE3BC1"/>
    <w:rsid w:val="00AE427E"/>
    <w:rsid w:val="00AE4BEE"/>
    <w:rsid w:val="00AE6181"/>
    <w:rsid w:val="00AE677E"/>
    <w:rsid w:val="00AE6792"/>
    <w:rsid w:val="00AE7529"/>
    <w:rsid w:val="00AE7FA8"/>
    <w:rsid w:val="00AF0F83"/>
    <w:rsid w:val="00AF1505"/>
    <w:rsid w:val="00AF2BC0"/>
    <w:rsid w:val="00AF32A2"/>
    <w:rsid w:val="00AF4BDA"/>
    <w:rsid w:val="00AF56A0"/>
    <w:rsid w:val="00AF73BD"/>
    <w:rsid w:val="00B0071F"/>
    <w:rsid w:val="00B01DE4"/>
    <w:rsid w:val="00B028CB"/>
    <w:rsid w:val="00B03E45"/>
    <w:rsid w:val="00B04700"/>
    <w:rsid w:val="00B05C9F"/>
    <w:rsid w:val="00B1166A"/>
    <w:rsid w:val="00B121C3"/>
    <w:rsid w:val="00B122D9"/>
    <w:rsid w:val="00B14743"/>
    <w:rsid w:val="00B167C3"/>
    <w:rsid w:val="00B16D30"/>
    <w:rsid w:val="00B2144F"/>
    <w:rsid w:val="00B21604"/>
    <w:rsid w:val="00B21FF4"/>
    <w:rsid w:val="00B244F7"/>
    <w:rsid w:val="00B24688"/>
    <w:rsid w:val="00B24C25"/>
    <w:rsid w:val="00B251BB"/>
    <w:rsid w:val="00B27391"/>
    <w:rsid w:val="00B3005E"/>
    <w:rsid w:val="00B3373D"/>
    <w:rsid w:val="00B34A7E"/>
    <w:rsid w:val="00B3537F"/>
    <w:rsid w:val="00B362CB"/>
    <w:rsid w:val="00B36520"/>
    <w:rsid w:val="00B36F69"/>
    <w:rsid w:val="00B37194"/>
    <w:rsid w:val="00B37DBB"/>
    <w:rsid w:val="00B42064"/>
    <w:rsid w:val="00B42E59"/>
    <w:rsid w:val="00B42F79"/>
    <w:rsid w:val="00B43A2B"/>
    <w:rsid w:val="00B44209"/>
    <w:rsid w:val="00B44547"/>
    <w:rsid w:val="00B44638"/>
    <w:rsid w:val="00B45FB9"/>
    <w:rsid w:val="00B47E1C"/>
    <w:rsid w:val="00B513EC"/>
    <w:rsid w:val="00B5157E"/>
    <w:rsid w:val="00B5553A"/>
    <w:rsid w:val="00B55E2D"/>
    <w:rsid w:val="00B570FA"/>
    <w:rsid w:val="00B57C31"/>
    <w:rsid w:val="00B606F2"/>
    <w:rsid w:val="00B608BC"/>
    <w:rsid w:val="00B62AC2"/>
    <w:rsid w:val="00B62BED"/>
    <w:rsid w:val="00B6522A"/>
    <w:rsid w:val="00B66E4C"/>
    <w:rsid w:val="00B674B3"/>
    <w:rsid w:val="00B70DED"/>
    <w:rsid w:val="00B711C5"/>
    <w:rsid w:val="00B71488"/>
    <w:rsid w:val="00B7169D"/>
    <w:rsid w:val="00B722E1"/>
    <w:rsid w:val="00B72CC1"/>
    <w:rsid w:val="00B72D1A"/>
    <w:rsid w:val="00B7372F"/>
    <w:rsid w:val="00B73787"/>
    <w:rsid w:val="00B73D44"/>
    <w:rsid w:val="00B74289"/>
    <w:rsid w:val="00B753F3"/>
    <w:rsid w:val="00B76618"/>
    <w:rsid w:val="00B76791"/>
    <w:rsid w:val="00B80967"/>
    <w:rsid w:val="00B809C9"/>
    <w:rsid w:val="00B819CD"/>
    <w:rsid w:val="00B82F5E"/>
    <w:rsid w:val="00B830C8"/>
    <w:rsid w:val="00B84F5D"/>
    <w:rsid w:val="00B8542A"/>
    <w:rsid w:val="00B86949"/>
    <w:rsid w:val="00B86B53"/>
    <w:rsid w:val="00B87923"/>
    <w:rsid w:val="00B92C19"/>
    <w:rsid w:val="00B94B2D"/>
    <w:rsid w:val="00B97C1B"/>
    <w:rsid w:val="00B97DF8"/>
    <w:rsid w:val="00BA004E"/>
    <w:rsid w:val="00BA044B"/>
    <w:rsid w:val="00BA05C0"/>
    <w:rsid w:val="00BA06CA"/>
    <w:rsid w:val="00BA1307"/>
    <w:rsid w:val="00BA408E"/>
    <w:rsid w:val="00BA4EED"/>
    <w:rsid w:val="00BB0E47"/>
    <w:rsid w:val="00BB0EF5"/>
    <w:rsid w:val="00BB16D0"/>
    <w:rsid w:val="00BB2418"/>
    <w:rsid w:val="00BB3907"/>
    <w:rsid w:val="00BB3A38"/>
    <w:rsid w:val="00BB3E2C"/>
    <w:rsid w:val="00BB4BE7"/>
    <w:rsid w:val="00BB6F60"/>
    <w:rsid w:val="00BB7B45"/>
    <w:rsid w:val="00BB7BDF"/>
    <w:rsid w:val="00BB7DB6"/>
    <w:rsid w:val="00BC26BA"/>
    <w:rsid w:val="00BC2D73"/>
    <w:rsid w:val="00BC3C30"/>
    <w:rsid w:val="00BC44BE"/>
    <w:rsid w:val="00BC5808"/>
    <w:rsid w:val="00BC5AE1"/>
    <w:rsid w:val="00BC6E6C"/>
    <w:rsid w:val="00BC7791"/>
    <w:rsid w:val="00BC7F96"/>
    <w:rsid w:val="00BD033A"/>
    <w:rsid w:val="00BD05C0"/>
    <w:rsid w:val="00BD0DE8"/>
    <w:rsid w:val="00BD15C9"/>
    <w:rsid w:val="00BD2064"/>
    <w:rsid w:val="00BD250D"/>
    <w:rsid w:val="00BD3CEF"/>
    <w:rsid w:val="00BD60CD"/>
    <w:rsid w:val="00BD68B4"/>
    <w:rsid w:val="00BD74FF"/>
    <w:rsid w:val="00BE0087"/>
    <w:rsid w:val="00BE1C6B"/>
    <w:rsid w:val="00BE2AC5"/>
    <w:rsid w:val="00BE3357"/>
    <w:rsid w:val="00BE338B"/>
    <w:rsid w:val="00BE3D69"/>
    <w:rsid w:val="00BE4449"/>
    <w:rsid w:val="00BE4F08"/>
    <w:rsid w:val="00BE5017"/>
    <w:rsid w:val="00BE60DE"/>
    <w:rsid w:val="00BE6523"/>
    <w:rsid w:val="00BE6DEB"/>
    <w:rsid w:val="00BE7183"/>
    <w:rsid w:val="00BE7CCB"/>
    <w:rsid w:val="00BF1F6C"/>
    <w:rsid w:val="00BF67D1"/>
    <w:rsid w:val="00BF743F"/>
    <w:rsid w:val="00BF7F9C"/>
    <w:rsid w:val="00C004B0"/>
    <w:rsid w:val="00C006EC"/>
    <w:rsid w:val="00C025D5"/>
    <w:rsid w:val="00C03005"/>
    <w:rsid w:val="00C03251"/>
    <w:rsid w:val="00C03474"/>
    <w:rsid w:val="00C03BEC"/>
    <w:rsid w:val="00C03D32"/>
    <w:rsid w:val="00C03D7F"/>
    <w:rsid w:val="00C045FA"/>
    <w:rsid w:val="00C04650"/>
    <w:rsid w:val="00C10B2E"/>
    <w:rsid w:val="00C111E9"/>
    <w:rsid w:val="00C11430"/>
    <w:rsid w:val="00C12D3E"/>
    <w:rsid w:val="00C14A24"/>
    <w:rsid w:val="00C14ABA"/>
    <w:rsid w:val="00C15EE2"/>
    <w:rsid w:val="00C174F8"/>
    <w:rsid w:val="00C17AEA"/>
    <w:rsid w:val="00C17B1F"/>
    <w:rsid w:val="00C20E97"/>
    <w:rsid w:val="00C20ECC"/>
    <w:rsid w:val="00C22A4C"/>
    <w:rsid w:val="00C2467A"/>
    <w:rsid w:val="00C24734"/>
    <w:rsid w:val="00C25B29"/>
    <w:rsid w:val="00C25DE9"/>
    <w:rsid w:val="00C2773D"/>
    <w:rsid w:val="00C278BB"/>
    <w:rsid w:val="00C31496"/>
    <w:rsid w:val="00C33371"/>
    <w:rsid w:val="00C3376F"/>
    <w:rsid w:val="00C35079"/>
    <w:rsid w:val="00C35EE1"/>
    <w:rsid w:val="00C35FA0"/>
    <w:rsid w:val="00C364E8"/>
    <w:rsid w:val="00C367D3"/>
    <w:rsid w:val="00C367D6"/>
    <w:rsid w:val="00C36D14"/>
    <w:rsid w:val="00C37873"/>
    <w:rsid w:val="00C37E2E"/>
    <w:rsid w:val="00C41B48"/>
    <w:rsid w:val="00C423A2"/>
    <w:rsid w:val="00C44863"/>
    <w:rsid w:val="00C454D1"/>
    <w:rsid w:val="00C46510"/>
    <w:rsid w:val="00C46997"/>
    <w:rsid w:val="00C46F69"/>
    <w:rsid w:val="00C475CA"/>
    <w:rsid w:val="00C476D5"/>
    <w:rsid w:val="00C47F81"/>
    <w:rsid w:val="00C50F41"/>
    <w:rsid w:val="00C529E9"/>
    <w:rsid w:val="00C549A8"/>
    <w:rsid w:val="00C55394"/>
    <w:rsid w:val="00C55737"/>
    <w:rsid w:val="00C56803"/>
    <w:rsid w:val="00C57156"/>
    <w:rsid w:val="00C57249"/>
    <w:rsid w:val="00C6030A"/>
    <w:rsid w:val="00C619E4"/>
    <w:rsid w:val="00C61B1D"/>
    <w:rsid w:val="00C61F78"/>
    <w:rsid w:val="00C6348E"/>
    <w:rsid w:val="00C63728"/>
    <w:rsid w:val="00C64EC0"/>
    <w:rsid w:val="00C65986"/>
    <w:rsid w:val="00C66074"/>
    <w:rsid w:val="00C669C8"/>
    <w:rsid w:val="00C66D95"/>
    <w:rsid w:val="00C67731"/>
    <w:rsid w:val="00C7057B"/>
    <w:rsid w:val="00C70C8E"/>
    <w:rsid w:val="00C74AD3"/>
    <w:rsid w:val="00C74D09"/>
    <w:rsid w:val="00C74E49"/>
    <w:rsid w:val="00C7500F"/>
    <w:rsid w:val="00C762B8"/>
    <w:rsid w:val="00C7678D"/>
    <w:rsid w:val="00C77689"/>
    <w:rsid w:val="00C82CC6"/>
    <w:rsid w:val="00C82E09"/>
    <w:rsid w:val="00C83350"/>
    <w:rsid w:val="00C83C35"/>
    <w:rsid w:val="00C8445F"/>
    <w:rsid w:val="00C85488"/>
    <w:rsid w:val="00C90321"/>
    <w:rsid w:val="00C91521"/>
    <w:rsid w:val="00C9237E"/>
    <w:rsid w:val="00C93442"/>
    <w:rsid w:val="00C93937"/>
    <w:rsid w:val="00C94EF8"/>
    <w:rsid w:val="00C953BE"/>
    <w:rsid w:val="00C97A2B"/>
    <w:rsid w:val="00CA04CE"/>
    <w:rsid w:val="00CA346C"/>
    <w:rsid w:val="00CA3A87"/>
    <w:rsid w:val="00CA55E2"/>
    <w:rsid w:val="00CA6C86"/>
    <w:rsid w:val="00CA7C07"/>
    <w:rsid w:val="00CB024F"/>
    <w:rsid w:val="00CB0887"/>
    <w:rsid w:val="00CB149F"/>
    <w:rsid w:val="00CB14E4"/>
    <w:rsid w:val="00CB18B8"/>
    <w:rsid w:val="00CB305A"/>
    <w:rsid w:val="00CB32F8"/>
    <w:rsid w:val="00CB3559"/>
    <w:rsid w:val="00CB499C"/>
    <w:rsid w:val="00CB50F1"/>
    <w:rsid w:val="00CB5869"/>
    <w:rsid w:val="00CB5900"/>
    <w:rsid w:val="00CB5EAC"/>
    <w:rsid w:val="00CB6BE8"/>
    <w:rsid w:val="00CB7E5C"/>
    <w:rsid w:val="00CC034E"/>
    <w:rsid w:val="00CC0FAC"/>
    <w:rsid w:val="00CC1B2A"/>
    <w:rsid w:val="00CC24E7"/>
    <w:rsid w:val="00CC3353"/>
    <w:rsid w:val="00CC3455"/>
    <w:rsid w:val="00CC5E70"/>
    <w:rsid w:val="00CC6213"/>
    <w:rsid w:val="00CC6C03"/>
    <w:rsid w:val="00CC6E24"/>
    <w:rsid w:val="00CD373E"/>
    <w:rsid w:val="00CD3C3C"/>
    <w:rsid w:val="00CD5CDB"/>
    <w:rsid w:val="00CD5D4B"/>
    <w:rsid w:val="00CD600B"/>
    <w:rsid w:val="00CD64DB"/>
    <w:rsid w:val="00CD6DDD"/>
    <w:rsid w:val="00CE03B1"/>
    <w:rsid w:val="00CE0DB9"/>
    <w:rsid w:val="00CE2300"/>
    <w:rsid w:val="00CE33F2"/>
    <w:rsid w:val="00CE3F86"/>
    <w:rsid w:val="00CE4CE7"/>
    <w:rsid w:val="00CE4DE9"/>
    <w:rsid w:val="00CE6A87"/>
    <w:rsid w:val="00CE7ECD"/>
    <w:rsid w:val="00CF1023"/>
    <w:rsid w:val="00CF1C67"/>
    <w:rsid w:val="00CF1F3F"/>
    <w:rsid w:val="00CF21A0"/>
    <w:rsid w:val="00CF2FE4"/>
    <w:rsid w:val="00CF3780"/>
    <w:rsid w:val="00CF4032"/>
    <w:rsid w:val="00CF4D1D"/>
    <w:rsid w:val="00CF5702"/>
    <w:rsid w:val="00CF67CB"/>
    <w:rsid w:val="00CF6870"/>
    <w:rsid w:val="00CF6F69"/>
    <w:rsid w:val="00CF79EA"/>
    <w:rsid w:val="00CF7C70"/>
    <w:rsid w:val="00D0036A"/>
    <w:rsid w:val="00D013D5"/>
    <w:rsid w:val="00D02333"/>
    <w:rsid w:val="00D02345"/>
    <w:rsid w:val="00D03B7E"/>
    <w:rsid w:val="00D059E4"/>
    <w:rsid w:val="00D05E8B"/>
    <w:rsid w:val="00D066CC"/>
    <w:rsid w:val="00D07A75"/>
    <w:rsid w:val="00D1039F"/>
    <w:rsid w:val="00D10940"/>
    <w:rsid w:val="00D109A4"/>
    <w:rsid w:val="00D109D1"/>
    <w:rsid w:val="00D10AF5"/>
    <w:rsid w:val="00D10D5D"/>
    <w:rsid w:val="00D123FD"/>
    <w:rsid w:val="00D1378D"/>
    <w:rsid w:val="00D155EF"/>
    <w:rsid w:val="00D15BB3"/>
    <w:rsid w:val="00D163EF"/>
    <w:rsid w:val="00D1660A"/>
    <w:rsid w:val="00D169CF"/>
    <w:rsid w:val="00D1713B"/>
    <w:rsid w:val="00D176E8"/>
    <w:rsid w:val="00D20FE9"/>
    <w:rsid w:val="00D21368"/>
    <w:rsid w:val="00D21710"/>
    <w:rsid w:val="00D21A88"/>
    <w:rsid w:val="00D222D0"/>
    <w:rsid w:val="00D22CF6"/>
    <w:rsid w:val="00D23139"/>
    <w:rsid w:val="00D24426"/>
    <w:rsid w:val="00D244E9"/>
    <w:rsid w:val="00D27187"/>
    <w:rsid w:val="00D300D9"/>
    <w:rsid w:val="00D309F4"/>
    <w:rsid w:val="00D320B2"/>
    <w:rsid w:val="00D407AD"/>
    <w:rsid w:val="00D40CDC"/>
    <w:rsid w:val="00D416C2"/>
    <w:rsid w:val="00D41761"/>
    <w:rsid w:val="00D41DFF"/>
    <w:rsid w:val="00D41F51"/>
    <w:rsid w:val="00D43057"/>
    <w:rsid w:val="00D43059"/>
    <w:rsid w:val="00D436AA"/>
    <w:rsid w:val="00D446C7"/>
    <w:rsid w:val="00D46276"/>
    <w:rsid w:val="00D47754"/>
    <w:rsid w:val="00D47AE5"/>
    <w:rsid w:val="00D5091B"/>
    <w:rsid w:val="00D50930"/>
    <w:rsid w:val="00D50D6C"/>
    <w:rsid w:val="00D5255C"/>
    <w:rsid w:val="00D53E0E"/>
    <w:rsid w:val="00D545A0"/>
    <w:rsid w:val="00D60C69"/>
    <w:rsid w:val="00D60DE9"/>
    <w:rsid w:val="00D629F0"/>
    <w:rsid w:val="00D62AD6"/>
    <w:rsid w:val="00D62ED6"/>
    <w:rsid w:val="00D631EE"/>
    <w:rsid w:val="00D63539"/>
    <w:rsid w:val="00D640E7"/>
    <w:rsid w:val="00D64272"/>
    <w:rsid w:val="00D65B40"/>
    <w:rsid w:val="00D679BB"/>
    <w:rsid w:val="00D67C76"/>
    <w:rsid w:val="00D67E63"/>
    <w:rsid w:val="00D67F39"/>
    <w:rsid w:val="00D70C1F"/>
    <w:rsid w:val="00D71686"/>
    <w:rsid w:val="00D7359B"/>
    <w:rsid w:val="00D73818"/>
    <w:rsid w:val="00D73A8B"/>
    <w:rsid w:val="00D73F1F"/>
    <w:rsid w:val="00D75E24"/>
    <w:rsid w:val="00D80C84"/>
    <w:rsid w:val="00D8111E"/>
    <w:rsid w:val="00D81208"/>
    <w:rsid w:val="00D81494"/>
    <w:rsid w:val="00D83519"/>
    <w:rsid w:val="00D846AE"/>
    <w:rsid w:val="00D85C10"/>
    <w:rsid w:val="00D861C2"/>
    <w:rsid w:val="00D866C6"/>
    <w:rsid w:val="00D90429"/>
    <w:rsid w:val="00D92577"/>
    <w:rsid w:val="00D926E5"/>
    <w:rsid w:val="00D9356D"/>
    <w:rsid w:val="00D938A8"/>
    <w:rsid w:val="00D94484"/>
    <w:rsid w:val="00D95228"/>
    <w:rsid w:val="00D95735"/>
    <w:rsid w:val="00D962F8"/>
    <w:rsid w:val="00D9701D"/>
    <w:rsid w:val="00D970C7"/>
    <w:rsid w:val="00D97416"/>
    <w:rsid w:val="00D97D52"/>
    <w:rsid w:val="00DA08AF"/>
    <w:rsid w:val="00DA1A83"/>
    <w:rsid w:val="00DA2EC3"/>
    <w:rsid w:val="00DA6610"/>
    <w:rsid w:val="00DA67CF"/>
    <w:rsid w:val="00DB04F8"/>
    <w:rsid w:val="00DB19B7"/>
    <w:rsid w:val="00DB21D5"/>
    <w:rsid w:val="00DB3F63"/>
    <w:rsid w:val="00DB4F72"/>
    <w:rsid w:val="00DB52C9"/>
    <w:rsid w:val="00DB5977"/>
    <w:rsid w:val="00DB5CB9"/>
    <w:rsid w:val="00DB5F09"/>
    <w:rsid w:val="00DC0841"/>
    <w:rsid w:val="00DC16FC"/>
    <w:rsid w:val="00DC179F"/>
    <w:rsid w:val="00DC1A0C"/>
    <w:rsid w:val="00DC41B7"/>
    <w:rsid w:val="00DC4787"/>
    <w:rsid w:val="00DC6158"/>
    <w:rsid w:val="00DC68DE"/>
    <w:rsid w:val="00DC71A5"/>
    <w:rsid w:val="00DD11AE"/>
    <w:rsid w:val="00DD2384"/>
    <w:rsid w:val="00DD275B"/>
    <w:rsid w:val="00DD32D2"/>
    <w:rsid w:val="00DD58B9"/>
    <w:rsid w:val="00DD63BD"/>
    <w:rsid w:val="00DD730C"/>
    <w:rsid w:val="00DE111C"/>
    <w:rsid w:val="00DE13D5"/>
    <w:rsid w:val="00DE313E"/>
    <w:rsid w:val="00DE35B4"/>
    <w:rsid w:val="00DE3D8D"/>
    <w:rsid w:val="00DE70A9"/>
    <w:rsid w:val="00DE7A0D"/>
    <w:rsid w:val="00DF29DF"/>
    <w:rsid w:val="00DF4F1E"/>
    <w:rsid w:val="00DF5028"/>
    <w:rsid w:val="00DF69CE"/>
    <w:rsid w:val="00DF71AE"/>
    <w:rsid w:val="00DF7231"/>
    <w:rsid w:val="00E00F9D"/>
    <w:rsid w:val="00E031FA"/>
    <w:rsid w:val="00E03C24"/>
    <w:rsid w:val="00E03DD7"/>
    <w:rsid w:val="00E0409C"/>
    <w:rsid w:val="00E05061"/>
    <w:rsid w:val="00E0543F"/>
    <w:rsid w:val="00E056A3"/>
    <w:rsid w:val="00E0681F"/>
    <w:rsid w:val="00E11398"/>
    <w:rsid w:val="00E12A24"/>
    <w:rsid w:val="00E13A6C"/>
    <w:rsid w:val="00E14855"/>
    <w:rsid w:val="00E16A65"/>
    <w:rsid w:val="00E16E6E"/>
    <w:rsid w:val="00E16F2A"/>
    <w:rsid w:val="00E17329"/>
    <w:rsid w:val="00E1762B"/>
    <w:rsid w:val="00E1772C"/>
    <w:rsid w:val="00E206B3"/>
    <w:rsid w:val="00E21725"/>
    <w:rsid w:val="00E21D50"/>
    <w:rsid w:val="00E22464"/>
    <w:rsid w:val="00E22AA4"/>
    <w:rsid w:val="00E23E08"/>
    <w:rsid w:val="00E240F2"/>
    <w:rsid w:val="00E2536A"/>
    <w:rsid w:val="00E255E4"/>
    <w:rsid w:val="00E27CD7"/>
    <w:rsid w:val="00E27E26"/>
    <w:rsid w:val="00E30919"/>
    <w:rsid w:val="00E30E22"/>
    <w:rsid w:val="00E32E60"/>
    <w:rsid w:val="00E3304B"/>
    <w:rsid w:val="00E33224"/>
    <w:rsid w:val="00E34111"/>
    <w:rsid w:val="00E34AA9"/>
    <w:rsid w:val="00E3544F"/>
    <w:rsid w:val="00E35D82"/>
    <w:rsid w:val="00E367C7"/>
    <w:rsid w:val="00E36820"/>
    <w:rsid w:val="00E36E02"/>
    <w:rsid w:val="00E4001E"/>
    <w:rsid w:val="00E40253"/>
    <w:rsid w:val="00E4215E"/>
    <w:rsid w:val="00E427CB"/>
    <w:rsid w:val="00E429BE"/>
    <w:rsid w:val="00E43EEA"/>
    <w:rsid w:val="00E451D5"/>
    <w:rsid w:val="00E456EA"/>
    <w:rsid w:val="00E457DE"/>
    <w:rsid w:val="00E45965"/>
    <w:rsid w:val="00E46182"/>
    <w:rsid w:val="00E461B2"/>
    <w:rsid w:val="00E4726E"/>
    <w:rsid w:val="00E47D60"/>
    <w:rsid w:val="00E5027B"/>
    <w:rsid w:val="00E5085D"/>
    <w:rsid w:val="00E51287"/>
    <w:rsid w:val="00E515A2"/>
    <w:rsid w:val="00E521F8"/>
    <w:rsid w:val="00E52882"/>
    <w:rsid w:val="00E52982"/>
    <w:rsid w:val="00E534BF"/>
    <w:rsid w:val="00E54515"/>
    <w:rsid w:val="00E546FD"/>
    <w:rsid w:val="00E55D49"/>
    <w:rsid w:val="00E56F24"/>
    <w:rsid w:val="00E57D19"/>
    <w:rsid w:val="00E605E5"/>
    <w:rsid w:val="00E60D8F"/>
    <w:rsid w:val="00E60F2B"/>
    <w:rsid w:val="00E6287D"/>
    <w:rsid w:val="00E635F5"/>
    <w:rsid w:val="00E64436"/>
    <w:rsid w:val="00E64585"/>
    <w:rsid w:val="00E64948"/>
    <w:rsid w:val="00E6535B"/>
    <w:rsid w:val="00E65CE2"/>
    <w:rsid w:val="00E65D0A"/>
    <w:rsid w:val="00E66F14"/>
    <w:rsid w:val="00E67804"/>
    <w:rsid w:val="00E7089D"/>
    <w:rsid w:val="00E717F1"/>
    <w:rsid w:val="00E72F9C"/>
    <w:rsid w:val="00E745EF"/>
    <w:rsid w:val="00E748D7"/>
    <w:rsid w:val="00E7530C"/>
    <w:rsid w:val="00E75682"/>
    <w:rsid w:val="00E7604F"/>
    <w:rsid w:val="00E767EB"/>
    <w:rsid w:val="00E806E1"/>
    <w:rsid w:val="00E80A14"/>
    <w:rsid w:val="00E81055"/>
    <w:rsid w:val="00E81BAB"/>
    <w:rsid w:val="00E84787"/>
    <w:rsid w:val="00E84A65"/>
    <w:rsid w:val="00E84FB7"/>
    <w:rsid w:val="00E867A3"/>
    <w:rsid w:val="00E86F61"/>
    <w:rsid w:val="00E8715A"/>
    <w:rsid w:val="00E87679"/>
    <w:rsid w:val="00E90565"/>
    <w:rsid w:val="00E916F0"/>
    <w:rsid w:val="00E91B10"/>
    <w:rsid w:val="00E91FB9"/>
    <w:rsid w:val="00E9393A"/>
    <w:rsid w:val="00E96134"/>
    <w:rsid w:val="00E96B52"/>
    <w:rsid w:val="00EA0100"/>
    <w:rsid w:val="00EA071D"/>
    <w:rsid w:val="00EA153C"/>
    <w:rsid w:val="00EA15A2"/>
    <w:rsid w:val="00EA1D58"/>
    <w:rsid w:val="00EA2656"/>
    <w:rsid w:val="00EA2D63"/>
    <w:rsid w:val="00EA4928"/>
    <w:rsid w:val="00EA5094"/>
    <w:rsid w:val="00EA5DC5"/>
    <w:rsid w:val="00EA6A86"/>
    <w:rsid w:val="00EB0C00"/>
    <w:rsid w:val="00EB0F04"/>
    <w:rsid w:val="00EB1023"/>
    <w:rsid w:val="00EB1799"/>
    <w:rsid w:val="00EB21CE"/>
    <w:rsid w:val="00EB395F"/>
    <w:rsid w:val="00EB4953"/>
    <w:rsid w:val="00EB57DC"/>
    <w:rsid w:val="00EB5EEB"/>
    <w:rsid w:val="00EB6F0D"/>
    <w:rsid w:val="00EB78A2"/>
    <w:rsid w:val="00EB7EC1"/>
    <w:rsid w:val="00EC0BB4"/>
    <w:rsid w:val="00EC307E"/>
    <w:rsid w:val="00EC3314"/>
    <w:rsid w:val="00EC3648"/>
    <w:rsid w:val="00EC41EB"/>
    <w:rsid w:val="00EC4B18"/>
    <w:rsid w:val="00EC5201"/>
    <w:rsid w:val="00EC5FE5"/>
    <w:rsid w:val="00EC67BB"/>
    <w:rsid w:val="00EC689E"/>
    <w:rsid w:val="00EC6D3B"/>
    <w:rsid w:val="00ED08AA"/>
    <w:rsid w:val="00ED1CDC"/>
    <w:rsid w:val="00ED2650"/>
    <w:rsid w:val="00ED3497"/>
    <w:rsid w:val="00ED3753"/>
    <w:rsid w:val="00ED4694"/>
    <w:rsid w:val="00ED48CD"/>
    <w:rsid w:val="00ED69FD"/>
    <w:rsid w:val="00EE078F"/>
    <w:rsid w:val="00EE15A2"/>
    <w:rsid w:val="00EE17AA"/>
    <w:rsid w:val="00EE2D85"/>
    <w:rsid w:val="00EE3E9B"/>
    <w:rsid w:val="00EE4F3C"/>
    <w:rsid w:val="00EE55B7"/>
    <w:rsid w:val="00EE60DC"/>
    <w:rsid w:val="00EE689D"/>
    <w:rsid w:val="00EE7584"/>
    <w:rsid w:val="00EE7AC9"/>
    <w:rsid w:val="00EF0D77"/>
    <w:rsid w:val="00EF0E75"/>
    <w:rsid w:val="00EF1ADE"/>
    <w:rsid w:val="00EF1D0A"/>
    <w:rsid w:val="00EF2F2F"/>
    <w:rsid w:val="00EF39AA"/>
    <w:rsid w:val="00EF49D6"/>
    <w:rsid w:val="00EF607A"/>
    <w:rsid w:val="00EF67F6"/>
    <w:rsid w:val="00EF7C5B"/>
    <w:rsid w:val="00F0025A"/>
    <w:rsid w:val="00F03302"/>
    <w:rsid w:val="00F043FE"/>
    <w:rsid w:val="00F04410"/>
    <w:rsid w:val="00F05A65"/>
    <w:rsid w:val="00F05C41"/>
    <w:rsid w:val="00F06318"/>
    <w:rsid w:val="00F06F3C"/>
    <w:rsid w:val="00F102C1"/>
    <w:rsid w:val="00F10463"/>
    <w:rsid w:val="00F11FA2"/>
    <w:rsid w:val="00F12A58"/>
    <w:rsid w:val="00F12DF5"/>
    <w:rsid w:val="00F136EC"/>
    <w:rsid w:val="00F13A1E"/>
    <w:rsid w:val="00F13D22"/>
    <w:rsid w:val="00F14114"/>
    <w:rsid w:val="00F14A5C"/>
    <w:rsid w:val="00F15E47"/>
    <w:rsid w:val="00F1605F"/>
    <w:rsid w:val="00F1722E"/>
    <w:rsid w:val="00F173C0"/>
    <w:rsid w:val="00F17417"/>
    <w:rsid w:val="00F17991"/>
    <w:rsid w:val="00F17BFF"/>
    <w:rsid w:val="00F214FA"/>
    <w:rsid w:val="00F21513"/>
    <w:rsid w:val="00F22222"/>
    <w:rsid w:val="00F228A9"/>
    <w:rsid w:val="00F233C0"/>
    <w:rsid w:val="00F240A2"/>
    <w:rsid w:val="00F24E81"/>
    <w:rsid w:val="00F25490"/>
    <w:rsid w:val="00F25BD2"/>
    <w:rsid w:val="00F25FC0"/>
    <w:rsid w:val="00F26176"/>
    <w:rsid w:val="00F26EA7"/>
    <w:rsid w:val="00F301B6"/>
    <w:rsid w:val="00F30542"/>
    <w:rsid w:val="00F3099B"/>
    <w:rsid w:val="00F3187A"/>
    <w:rsid w:val="00F34417"/>
    <w:rsid w:val="00F37A2C"/>
    <w:rsid w:val="00F37A8D"/>
    <w:rsid w:val="00F37C10"/>
    <w:rsid w:val="00F420C8"/>
    <w:rsid w:val="00F42B16"/>
    <w:rsid w:val="00F43A65"/>
    <w:rsid w:val="00F45B37"/>
    <w:rsid w:val="00F508E1"/>
    <w:rsid w:val="00F50FBB"/>
    <w:rsid w:val="00F51CF8"/>
    <w:rsid w:val="00F51DE1"/>
    <w:rsid w:val="00F536D1"/>
    <w:rsid w:val="00F53756"/>
    <w:rsid w:val="00F5536E"/>
    <w:rsid w:val="00F60208"/>
    <w:rsid w:val="00F60BCC"/>
    <w:rsid w:val="00F62528"/>
    <w:rsid w:val="00F6489B"/>
    <w:rsid w:val="00F6583D"/>
    <w:rsid w:val="00F65F88"/>
    <w:rsid w:val="00F70689"/>
    <w:rsid w:val="00F7158C"/>
    <w:rsid w:val="00F71D27"/>
    <w:rsid w:val="00F73BCD"/>
    <w:rsid w:val="00F7607F"/>
    <w:rsid w:val="00F765FE"/>
    <w:rsid w:val="00F76722"/>
    <w:rsid w:val="00F76C8E"/>
    <w:rsid w:val="00F77558"/>
    <w:rsid w:val="00F82056"/>
    <w:rsid w:val="00F826B6"/>
    <w:rsid w:val="00F879A0"/>
    <w:rsid w:val="00F90F64"/>
    <w:rsid w:val="00F91403"/>
    <w:rsid w:val="00F929BF"/>
    <w:rsid w:val="00F92ACF"/>
    <w:rsid w:val="00F937B1"/>
    <w:rsid w:val="00F94193"/>
    <w:rsid w:val="00F9484D"/>
    <w:rsid w:val="00F95C40"/>
    <w:rsid w:val="00F9705B"/>
    <w:rsid w:val="00F973BC"/>
    <w:rsid w:val="00F976B1"/>
    <w:rsid w:val="00F979F9"/>
    <w:rsid w:val="00FA0509"/>
    <w:rsid w:val="00FA0AD9"/>
    <w:rsid w:val="00FA0F9E"/>
    <w:rsid w:val="00FA1EB1"/>
    <w:rsid w:val="00FA27ED"/>
    <w:rsid w:val="00FA2855"/>
    <w:rsid w:val="00FA2A2B"/>
    <w:rsid w:val="00FA3B2F"/>
    <w:rsid w:val="00FA3F0B"/>
    <w:rsid w:val="00FA40E8"/>
    <w:rsid w:val="00FA540A"/>
    <w:rsid w:val="00FA562F"/>
    <w:rsid w:val="00FA65CA"/>
    <w:rsid w:val="00FA6D90"/>
    <w:rsid w:val="00FA7AB5"/>
    <w:rsid w:val="00FB0201"/>
    <w:rsid w:val="00FB0787"/>
    <w:rsid w:val="00FB0B23"/>
    <w:rsid w:val="00FB29F1"/>
    <w:rsid w:val="00FB5771"/>
    <w:rsid w:val="00FB579A"/>
    <w:rsid w:val="00FB5A15"/>
    <w:rsid w:val="00FB6BDE"/>
    <w:rsid w:val="00FB7829"/>
    <w:rsid w:val="00FB7D9A"/>
    <w:rsid w:val="00FC023E"/>
    <w:rsid w:val="00FC16DA"/>
    <w:rsid w:val="00FC20B6"/>
    <w:rsid w:val="00FC4382"/>
    <w:rsid w:val="00FC4C8B"/>
    <w:rsid w:val="00FC7CB4"/>
    <w:rsid w:val="00FC7E9A"/>
    <w:rsid w:val="00FD00F9"/>
    <w:rsid w:val="00FD0D81"/>
    <w:rsid w:val="00FD0FBE"/>
    <w:rsid w:val="00FD1955"/>
    <w:rsid w:val="00FD2B75"/>
    <w:rsid w:val="00FD3242"/>
    <w:rsid w:val="00FD3694"/>
    <w:rsid w:val="00FD51E7"/>
    <w:rsid w:val="00FD63DF"/>
    <w:rsid w:val="00FD6452"/>
    <w:rsid w:val="00FD6A2D"/>
    <w:rsid w:val="00FD6D0A"/>
    <w:rsid w:val="00FE00EE"/>
    <w:rsid w:val="00FE070E"/>
    <w:rsid w:val="00FE1337"/>
    <w:rsid w:val="00FE14DE"/>
    <w:rsid w:val="00FE2005"/>
    <w:rsid w:val="00FE2186"/>
    <w:rsid w:val="00FE305B"/>
    <w:rsid w:val="00FE3B28"/>
    <w:rsid w:val="00FE720D"/>
    <w:rsid w:val="00FE77E2"/>
    <w:rsid w:val="00FF31EF"/>
    <w:rsid w:val="00FF36D1"/>
    <w:rsid w:val="00FF3DCD"/>
    <w:rsid w:val="00FF53FA"/>
    <w:rsid w:val="00FF67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102D79"/>
  <w15:chartTrackingRefBased/>
  <w15:docId w15:val="{C1E43DB8-15B6-476B-B47F-1886C6E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931"/>
    <w:rPr>
      <w:sz w:val="24"/>
      <w:szCs w:val="22"/>
      <w:lang w:eastAsia="en-US"/>
    </w:rPr>
  </w:style>
  <w:style w:type="paragraph" w:styleId="Heading1">
    <w:name w:val="heading 1"/>
    <w:basedOn w:val="Normal"/>
    <w:link w:val="Heading1Char"/>
    <w:uiPriority w:val="99"/>
    <w:qFormat/>
    <w:rsid w:val="00BC26BA"/>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9"/>
    <w:qFormat/>
    <w:rsid w:val="00BC26BA"/>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26BA"/>
    <w:rPr>
      <w:rFonts w:ascii="Times New Roman" w:hAnsi="Times New Roman" w:cs="Times New Roman"/>
      <w:b/>
      <w:bCs/>
      <w:kern w:val="36"/>
      <w:sz w:val="48"/>
      <w:szCs w:val="48"/>
      <w:lang w:eastAsia="en-GB"/>
    </w:rPr>
  </w:style>
  <w:style w:type="character" w:customStyle="1" w:styleId="Heading2Char">
    <w:name w:val="Heading 2 Char"/>
    <w:link w:val="Heading2"/>
    <w:uiPriority w:val="99"/>
    <w:locked/>
    <w:rsid w:val="00BC26BA"/>
    <w:rPr>
      <w:rFonts w:ascii="Times New Roman" w:hAnsi="Times New Roman" w:cs="Times New Roman"/>
      <w:b/>
      <w:bCs/>
      <w:sz w:val="36"/>
      <w:szCs w:val="36"/>
      <w:lang w:eastAsia="en-GB"/>
    </w:rPr>
  </w:style>
  <w:style w:type="character" w:styleId="Hyperlink">
    <w:name w:val="Hyperlink"/>
    <w:uiPriority w:val="99"/>
    <w:rsid w:val="00BC26BA"/>
    <w:rPr>
      <w:rFonts w:cs="Times New Roman"/>
      <w:color w:val="0000FF"/>
      <w:u w:val="single"/>
    </w:rPr>
  </w:style>
  <w:style w:type="paragraph" w:styleId="NormalWeb">
    <w:name w:val="Normal (Web)"/>
    <w:basedOn w:val="Normal"/>
    <w:uiPriority w:val="99"/>
    <w:semiHidden/>
    <w:rsid w:val="00BC26BA"/>
    <w:pPr>
      <w:spacing w:before="100" w:beforeAutospacing="1" w:after="100" w:afterAutospacing="1"/>
    </w:pPr>
    <w:rPr>
      <w:rFonts w:ascii="Times New Roman" w:eastAsia="Times New Roman" w:hAnsi="Times New Roman"/>
      <w:szCs w:val="24"/>
      <w:lang w:eastAsia="en-GB"/>
    </w:rPr>
  </w:style>
  <w:style w:type="character" w:styleId="Strong">
    <w:name w:val="Strong"/>
    <w:uiPriority w:val="22"/>
    <w:qFormat/>
    <w:rsid w:val="00BC26BA"/>
    <w:rPr>
      <w:rFonts w:cs="Times New Roman"/>
      <w:b/>
      <w:bCs/>
    </w:rPr>
  </w:style>
  <w:style w:type="character" w:styleId="Emphasis">
    <w:name w:val="Emphasis"/>
    <w:uiPriority w:val="99"/>
    <w:qFormat/>
    <w:rsid w:val="00BC26BA"/>
    <w:rPr>
      <w:rFonts w:cs="Times New Roman"/>
      <w:i/>
      <w:iCs/>
    </w:rPr>
  </w:style>
  <w:style w:type="paragraph" w:styleId="BalloonText">
    <w:name w:val="Balloon Text"/>
    <w:basedOn w:val="Normal"/>
    <w:link w:val="BalloonTextChar"/>
    <w:uiPriority w:val="99"/>
    <w:semiHidden/>
    <w:rsid w:val="00B37DBB"/>
    <w:rPr>
      <w:rFonts w:ascii="Tahoma" w:hAnsi="Tahoma" w:cs="Tahoma"/>
      <w:sz w:val="16"/>
      <w:szCs w:val="16"/>
    </w:rPr>
  </w:style>
  <w:style w:type="character" w:customStyle="1" w:styleId="BalloonTextChar">
    <w:name w:val="Balloon Text Char"/>
    <w:link w:val="BalloonText"/>
    <w:uiPriority w:val="99"/>
    <w:semiHidden/>
    <w:locked/>
    <w:rsid w:val="00B37DBB"/>
    <w:rPr>
      <w:rFonts w:ascii="Tahoma" w:hAnsi="Tahoma" w:cs="Tahoma"/>
      <w:sz w:val="16"/>
      <w:szCs w:val="16"/>
    </w:rPr>
  </w:style>
  <w:style w:type="paragraph" w:styleId="ListParagraph">
    <w:name w:val="List Paragraph"/>
    <w:basedOn w:val="Normal"/>
    <w:uiPriority w:val="99"/>
    <w:qFormat/>
    <w:rsid w:val="000A5304"/>
    <w:pPr>
      <w:ind w:left="720"/>
      <w:contextualSpacing/>
    </w:pPr>
  </w:style>
  <w:style w:type="paragraph" w:styleId="FootnoteText">
    <w:name w:val="footnote text"/>
    <w:basedOn w:val="Normal"/>
    <w:link w:val="FootnoteTextChar"/>
    <w:uiPriority w:val="99"/>
    <w:semiHidden/>
    <w:rsid w:val="00334E1C"/>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locked/>
    <w:rsid w:val="00334E1C"/>
    <w:rPr>
      <w:rFonts w:ascii="Times New Roman" w:hAnsi="Times New Roman" w:cs="Times New Roman"/>
      <w:sz w:val="20"/>
      <w:szCs w:val="20"/>
      <w:lang w:eastAsia="en-GB"/>
    </w:rPr>
  </w:style>
  <w:style w:type="character" w:styleId="FootnoteReference">
    <w:name w:val="footnote reference"/>
    <w:uiPriority w:val="99"/>
    <w:semiHidden/>
    <w:rsid w:val="00334E1C"/>
    <w:rPr>
      <w:rFonts w:cs="Times New Roman"/>
      <w:vertAlign w:val="superscript"/>
    </w:rPr>
  </w:style>
  <w:style w:type="paragraph" w:styleId="Header">
    <w:name w:val="header"/>
    <w:basedOn w:val="Normal"/>
    <w:link w:val="HeaderChar"/>
    <w:uiPriority w:val="99"/>
    <w:unhideWhenUsed/>
    <w:rsid w:val="005311E3"/>
    <w:pPr>
      <w:tabs>
        <w:tab w:val="center" w:pos="4513"/>
        <w:tab w:val="right" w:pos="9026"/>
      </w:tabs>
    </w:pPr>
  </w:style>
  <w:style w:type="character" w:customStyle="1" w:styleId="HeaderChar">
    <w:name w:val="Header Char"/>
    <w:link w:val="Header"/>
    <w:uiPriority w:val="99"/>
    <w:rsid w:val="005311E3"/>
    <w:rPr>
      <w:sz w:val="24"/>
      <w:szCs w:val="22"/>
      <w:lang w:eastAsia="en-US"/>
    </w:rPr>
  </w:style>
  <w:style w:type="paragraph" w:styleId="Footer">
    <w:name w:val="footer"/>
    <w:basedOn w:val="Normal"/>
    <w:link w:val="FooterChar"/>
    <w:uiPriority w:val="99"/>
    <w:unhideWhenUsed/>
    <w:rsid w:val="005311E3"/>
    <w:pPr>
      <w:tabs>
        <w:tab w:val="center" w:pos="4513"/>
        <w:tab w:val="right" w:pos="9026"/>
      </w:tabs>
    </w:pPr>
  </w:style>
  <w:style w:type="character" w:customStyle="1" w:styleId="FooterChar">
    <w:name w:val="Footer Char"/>
    <w:link w:val="Footer"/>
    <w:uiPriority w:val="99"/>
    <w:rsid w:val="005311E3"/>
    <w:rPr>
      <w:sz w:val="24"/>
      <w:szCs w:val="22"/>
      <w:lang w:eastAsia="en-US"/>
    </w:rPr>
  </w:style>
  <w:style w:type="character" w:styleId="FollowedHyperlink">
    <w:name w:val="FollowedHyperlink"/>
    <w:uiPriority w:val="99"/>
    <w:semiHidden/>
    <w:unhideWhenUsed/>
    <w:rsid w:val="00526AD5"/>
    <w:rPr>
      <w:color w:val="800080"/>
      <w:u w:val="single"/>
    </w:rPr>
  </w:style>
  <w:style w:type="paragraph" w:styleId="BodyText2">
    <w:name w:val="Body Text 2"/>
    <w:basedOn w:val="Normal"/>
    <w:link w:val="BodyText2Char"/>
    <w:semiHidden/>
    <w:rsid w:val="00BA4EED"/>
    <w:pPr>
      <w:widowControl w:val="0"/>
      <w:overflowPunct w:val="0"/>
      <w:autoSpaceDE w:val="0"/>
      <w:autoSpaceDN w:val="0"/>
      <w:adjustRightInd w:val="0"/>
      <w:textAlignment w:val="baseline"/>
    </w:pPr>
    <w:rPr>
      <w:rFonts w:eastAsia="Times New Roman"/>
      <w:b/>
      <w:szCs w:val="20"/>
      <w:lang w:val="en-US"/>
    </w:rPr>
  </w:style>
  <w:style w:type="character" w:customStyle="1" w:styleId="BodyText2Char">
    <w:name w:val="Body Text 2 Char"/>
    <w:link w:val="BodyText2"/>
    <w:semiHidden/>
    <w:rsid w:val="00BA4EED"/>
    <w:rPr>
      <w:rFonts w:eastAsia="Times New Roman"/>
      <w:b/>
      <w:sz w:val="24"/>
      <w:lang w:val="en-US" w:eastAsia="en-US"/>
    </w:rPr>
  </w:style>
  <w:style w:type="paragraph" w:customStyle="1" w:styleId="Default">
    <w:name w:val="Default"/>
    <w:rsid w:val="00F17BFF"/>
    <w:pPr>
      <w:autoSpaceDE w:val="0"/>
      <w:autoSpaceDN w:val="0"/>
      <w:adjustRightInd w:val="0"/>
    </w:pPr>
    <w:rPr>
      <w:rFonts w:ascii="Verdana" w:hAnsi="Verdana" w:cs="Verdana"/>
      <w:color w:val="000000"/>
      <w:sz w:val="24"/>
      <w:szCs w:val="24"/>
    </w:rPr>
  </w:style>
  <w:style w:type="table" w:styleId="TableGrid">
    <w:name w:val="Table Grid"/>
    <w:basedOn w:val="TableNormal"/>
    <w:locked/>
    <w:rsid w:val="008C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C1B27"/>
    <w:rPr>
      <w:sz w:val="20"/>
      <w:szCs w:val="20"/>
    </w:rPr>
  </w:style>
  <w:style w:type="character" w:customStyle="1" w:styleId="CommentTextChar">
    <w:name w:val="Comment Text Char"/>
    <w:link w:val="CommentText"/>
    <w:uiPriority w:val="99"/>
    <w:semiHidden/>
    <w:rsid w:val="008C1B27"/>
    <w:rPr>
      <w:lang w:eastAsia="en-US"/>
    </w:rPr>
  </w:style>
  <w:style w:type="character" w:styleId="CommentReference">
    <w:name w:val="annotation reference"/>
    <w:uiPriority w:val="99"/>
    <w:semiHidden/>
    <w:unhideWhenUsed/>
    <w:rsid w:val="008C1B27"/>
    <w:rPr>
      <w:sz w:val="16"/>
      <w:szCs w:val="16"/>
    </w:rPr>
  </w:style>
  <w:style w:type="character" w:styleId="UnresolvedMention">
    <w:name w:val="Unresolved Mention"/>
    <w:uiPriority w:val="99"/>
    <w:semiHidden/>
    <w:unhideWhenUsed/>
    <w:rsid w:val="008C1B27"/>
    <w:rPr>
      <w:color w:val="605E5C"/>
      <w:shd w:val="clear" w:color="auto" w:fill="E1DFDD"/>
    </w:rPr>
  </w:style>
  <w:style w:type="table" w:customStyle="1" w:styleId="TableGrid1">
    <w:name w:val="Table Grid1"/>
    <w:basedOn w:val="TableNormal"/>
    <w:uiPriority w:val="59"/>
    <w:rsid w:val="0014690B"/>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4690B"/>
    <w:pPr>
      <w:keepNext/>
      <w:keepLines/>
      <w:spacing w:before="240" w:beforeAutospacing="0" w:after="0" w:afterAutospacing="0" w:line="259" w:lineRule="auto"/>
      <w:outlineLvl w:val="9"/>
    </w:pPr>
    <w:rPr>
      <w:rFonts w:ascii="Calibri" w:hAnsi="Calibri"/>
      <w:b w:val="0"/>
      <w:bCs w:val="0"/>
      <w:color w:val="365F91"/>
      <w:kern w:val="0"/>
      <w:sz w:val="32"/>
      <w:szCs w:val="32"/>
      <w:lang w:val="en-US" w:eastAsia="en-US"/>
    </w:rPr>
  </w:style>
  <w:style w:type="paragraph" w:styleId="TOC1">
    <w:name w:val="toc 1"/>
    <w:basedOn w:val="Normal"/>
    <w:next w:val="Normal"/>
    <w:autoRedefine/>
    <w:uiPriority w:val="39"/>
    <w:unhideWhenUsed/>
    <w:locked/>
    <w:rsid w:val="0014690B"/>
    <w:pPr>
      <w:spacing w:after="100"/>
    </w:pPr>
    <w:rPr>
      <w:rFonts w:ascii="Century Gothic" w:eastAsia="Century Gothic" w:hAnsi="Century Gothic" w:cs="Century Gothic"/>
      <w:sz w:val="22"/>
      <w:lang w:eastAsia="en-GB"/>
    </w:rPr>
  </w:style>
  <w:style w:type="paragraph" w:styleId="Revision">
    <w:name w:val="Revision"/>
    <w:hidden/>
    <w:uiPriority w:val="99"/>
    <w:semiHidden/>
    <w:rsid w:val="005949F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2103">
      <w:marLeft w:val="0"/>
      <w:marRight w:val="0"/>
      <w:marTop w:val="0"/>
      <w:marBottom w:val="0"/>
      <w:divBdr>
        <w:top w:val="none" w:sz="0" w:space="0" w:color="auto"/>
        <w:left w:val="none" w:sz="0" w:space="0" w:color="auto"/>
        <w:bottom w:val="none" w:sz="0" w:space="0" w:color="auto"/>
        <w:right w:val="none" w:sz="0" w:space="0" w:color="auto"/>
      </w:divBdr>
      <w:divsChild>
        <w:div w:id="186912120">
          <w:marLeft w:val="0"/>
          <w:marRight w:val="0"/>
          <w:marTop w:val="0"/>
          <w:marBottom w:val="0"/>
          <w:divBdr>
            <w:top w:val="none" w:sz="0" w:space="0" w:color="auto"/>
            <w:left w:val="single" w:sz="48" w:space="0" w:color="FFFFFF"/>
            <w:bottom w:val="single" w:sz="48" w:space="0" w:color="FFFFFF"/>
            <w:right w:val="single" w:sz="48" w:space="0" w:color="FFFFFF"/>
          </w:divBdr>
          <w:divsChild>
            <w:div w:id="186912104">
              <w:marLeft w:val="0"/>
              <w:marRight w:val="0"/>
              <w:marTop w:val="0"/>
              <w:marBottom w:val="0"/>
              <w:divBdr>
                <w:top w:val="none" w:sz="0" w:space="0" w:color="auto"/>
                <w:left w:val="none" w:sz="0" w:space="0" w:color="auto"/>
                <w:bottom w:val="none" w:sz="0" w:space="0" w:color="auto"/>
                <w:right w:val="none" w:sz="0" w:space="0" w:color="auto"/>
              </w:divBdr>
              <w:divsChild>
                <w:div w:id="186912107">
                  <w:marLeft w:val="0"/>
                  <w:marRight w:val="0"/>
                  <w:marTop w:val="0"/>
                  <w:marBottom w:val="0"/>
                  <w:divBdr>
                    <w:top w:val="none" w:sz="0" w:space="0" w:color="auto"/>
                    <w:left w:val="none" w:sz="0" w:space="0" w:color="auto"/>
                    <w:bottom w:val="none" w:sz="0" w:space="0" w:color="auto"/>
                    <w:right w:val="none" w:sz="0" w:space="0" w:color="auto"/>
                  </w:divBdr>
                  <w:divsChild>
                    <w:div w:id="186912110">
                      <w:marLeft w:val="0"/>
                      <w:marRight w:val="0"/>
                      <w:marTop w:val="0"/>
                      <w:marBottom w:val="450"/>
                      <w:divBdr>
                        <w:top w:val="none" w:sz="0" w:space="0" w:color="auto"/>
                        <w:left w:val="none" w:sz="0" w:space="0" w:color="auto"/>
                        <w:bottom w:val="none" w:sz="0" w:space="0" w:color="auto"/>
                        <w:right w:val="none" w:sz="0" w:space="0" w:color="auto"/>
                      </w:divBdr>
                      <w:divsChild>
                        <w:div w:id="186912112">
                          <w:marLeft w:val="0"/>
                          <w:marRight w:val="0"/>
                          <w:marTop w:val="0"/>
                          <w:marBottom w:val="0"/>
                          <w:divBdr>
                            <w:top w:val="none" w:sz="0" w:space="0" w:color="auto"/>
                            <w:left w:val="none" w:sz="0" w:space="0" w:color="auto"/>
                            <w:bottom w:val="none" w:sz="0" w:space="0" w:color="auto"/>
                            <w:right w:val="none" w:sz="0" w:space="0" w:color="auto"/>
                          </w:divBdr>
                          <w:divsChild>
                            <w:div w:id="186912102">
                              <w:marLeft w:val="0"/>
                              <w:marRight w:val="0"/>
                              <w:marTop w:val="0"/>
                              <w:marBottom w:val="0"/>
                              <w:divBdr>
                                <w:top w:val="none" w:sz="0" w:space="0" w:color="auto"/>
                                <w:left w:val="none" w:sz="0" w:space="0" w:color="auto"/>
                                <w:bottom w:val="none" w:sz="0" w:space="0" w:color="auto"/>
                                <w:right w:val="none" w:sz="0" w:space="0" w:color="auto"/>
                              </w:divBdr>
                              <w:divsChild>
                                <w:div w:id="186912101">
                                  <w:marLeft w:val="0"/>
                                  <w:marRight w:val="0"/>
                                  <w:marTop w:val="0"/>
                                  <w:marBottom w:val="0"/>
                                  <w:divBdr>
                                    <w:top w:val="none" w:sz="0" w:space="0" w:color="auto"/>
                                    <w:left w:val="none" w:sz="0" w:space="0" w:color="auto"/>
                                    <w:bottom w:val="none" w:sz="0" w:space="0" w:color="auto"/>
                                    <w:right w:val="none" w:sz="0" w:space="0" w:color="auto"/>
                                  </w:divBdr>
                                </w:div>
                                <w:div w:id="186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2106">
      <w:marLeft w:val="120"/>
      <w:marRight w:val="120"/>
      <w:marTop w:val="0"/>
      <w:marBottom w:val="0"/>
      <w:divBdr>
        <w:top w:val="none" w:sz="0" w:space="0" w:color="auto"/>
        <w:left w:val="none" w:sz="0" w:space="0" w:color="auto"/>
        <w:bottom w:val="none" w:sz="0" w:space="0" w:color="auto"/>
        <w:right w:val="none" w:sz="0" w:space="0" w:color="auto"/>
      </w:divBdr>
      <w:divsChild>
        <w:div w:id="186912117">
          <w:marLeft w:val="0"/>
          <w:marRight w:val="0"/>
          <w:marTop w:val="0"/>
          <w:marBottom w:val="0"/>
          <w:divBdr>
            <w:top w:val="none" w:sz="0" w:space="0" w:color="auto"/>
            <w:left w:val="none" w:sz="0" w:space="0" w:color="auto"/>
            <w:bottom w:val="none" w:sz="0" w:space="0" w:color="auto"/>
            <w:right w:val="none" w:sz="0" w:space="0" w:color="auto"/>
          </w:divBdr>
          <w:divsChild>
            <w:div w:id="1869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2114">
      <w:marLeft w:val="0"/>
      <w:marRight w:val="0"/>
      <w:marTop w:val="0"/>
      <w:marBottom w:val="0"/>
      <w:divBdr>
        <w:top w:val="none" w:sz="0" w:space="0" w:color="auto"/>
        <w:left w:val="none" w:sz="0" w:space="0" w:color="auto"/>
        <w:bottom w:val="none" w:sz="0" w:space="0" w:color="auto"/>
        <w:right w:val="none" w:sz="0" w:space="0" w:color="auto"/>
      </w:divBdr>
      <w:divsChild>
        <w:div w:id="186912123">
          <w:marLeft w:val="0"/>
          <w:marRight w:val="0"/>
          <w:marTop w:val="0"/>
          <w:marBottom w:val="0"/>
          <w:divBdr>
            <w:top w:val="none" w:sz="0" w:space="0" w:color="auto"/>
            <w:left w:val="none" w:sz="0" w:space="0" w:color="auto"/>
            <w:bottom w:val="none" w:sz="0" w:space="0" w:color="auto"/>
            <w:right w:val="none" w:sz="0" w:space="0" w:color="auto"/>
          </w:divBdr>
          <w:divsChild>
            <w:div w:id="186912115">
              <w:marLeft w:val="0"/>
              <w:marRight w:val="0"/>
              <w:marTop w:val="0"/>
              <w:marBottom w:val="0"/>
              <w:divBdr>
                <w:top w:val="none" w:sz="0" w:space="0" w:color="auto"/>
                <w:left w:val="none" w:sz="0" w:space="0" w:color="auto"/>
                <w:bottom w:val="none" w:sz="0" w:space="0" w:color="auto"/>
                <w:right w:val="none" w:sz="0" w:space="0" w:color="auto"/>
              </w:divBdr>
              <w:divsChild>
                <w:div w:id="186912125">
                  <w:marLeft w:val="0"/>
                  <w:marRight w:val="0"/>
                  <w:marTop w:val="0"/>
                  <w:marBottom w:val="0"/>
                  <w:divBdr>
                    <w:top w:val="none" w:sz="0" w:space="0" w:color="auto"/>
                    <w:left w:val="none" w:sz="0" w:space="0" w:color="auto"/>
                    <w:bottom w:val="none" w:sz="0" w:space="0" w:color="auto"/>
                    <w:right w:val="none" w:sz="0" w:space="0" w:color="auto"/>
                  </w:divBdr>
                  <w:divsChild>
                    <w:div w:id="186912122">
                      <w:marLeft w:val="0"/>
                      <w:marRight w:val="0"/>
                      <w:marTop w:val="0"/>
                      <w:marBottom w:val="0"/>
                      <w:divBdr>
                        <w:top w:val="none" w:sz="0" w:space="0" w:color="auto"/>
                        <w:left w:val="none" w:sz="0" w:space="0" w:color="auto"/>
                        <w:bottom w:val="none" w:sz="0" w:space="0" w:color="auto"/>
                        <w:right w:val="none" w:sz="0" w:space="0" w:color="auto"/>
                      </w:divBdr>
                      <w:divsChild>
                        <w:div w:id="186912105">
                          <w:marLeft w:val="0"/>
                          <w:marRight w:val="0"/>
                          <w:marTop w:val="0"/>
                          <w:marBottom w:val="0"/>
                          <w:divBdr>
                            <w:top w:val="none" w:sz="0" w:space="0" w:color="auto"/>
                            <w:left w:val="none" w:sz="0" w:space="0" w:color="auto"/>
                            <w:bottom w:val="none" w:sz="0" w:space="0" w:color="auto"/>
                            <w:right w:val="none" w:sz="0" w:space="0" w:color="auto"/>
                          </w:divBdr>
                          <w:divsChild>
                            <w:div w:id="186912108">
                              <w:marLeft w:val="0"/>
                              <w:marRight w:val="0"/>
                              <w:marTop w:val="0"/>
                              <w:marBottom w:val="0"/>
                              <w:divBdr>
                                <w:top w:val="none" w:sz="0" w:space="0" w:color="auto"/>
                                <w:left w:val="none" w:sz="0" w:space="0" w:color="auto"/>
                                <w:bottom w:val="none" w:sz="0" w:space="0" w:color="auto"/>
                                <w:right w:val="none" w:sz="0" w:space="0" w:color="auto"/>
                              </w:divBdr>
                            </w:div>
                            <w:div w:id="186912109">
                              <w:marLeft w:val="0"/>
                              <w:marRight w:val="0"/>
                              <w:marTop w:val="0"/>
                              <w:marBottom w:val="0"/>
                              <w:divBdr>
                                <w:top w:val="none" w:sz="0" w:space="0" w:color="auto"/>
                                <w:left w:val="none" w:sz="0" w:space="0" w:color="auto"/>
                                <w:bottom w:val="none" w:sz="0" w:space="0" w:color="auto"/>
                                <w:right w:val="none" w:sz="0" w:space="0" w:color="auto"/>
                              </w:divBdr>
                            </w:div>
                            <w:div w:id="1869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2116">
      <w:marLeft w:val="0"/>
      <w:marRight w:val="0"/>
      <w:marTop w:val="0"/>
      <w:marBottom w:val="0"/>
      <w:divBdr>
        <w:top w:val="none" w:sz="0" w:space="0" w:color="auto"/>
        <w:left w:val="none" w:sz="0" w:space="0" w:color="auto"/>
        <w:bottom w:val="none" w:sz="0" w:space="0" w:color="auto"/>
        <w:right w:val="none" w:sz="0" w:space="0" w:color="auto"/>
      </w:divBdr>
      <w:divsChild>
        <w:div w:id="186912121">
          <w:marLeft w:val="0"/>
          <w:marRight w:val="0"/>
          <w:marTop w:val="0"/>
          <w:marBottom w:val="0"/>
          <w:divBdr>
            <w:top w:val="none" w:sz="0" w:space="0" w:color="auto"/>
            <w:left w:val="single" w:sz="48" w:space="0" w:color="FFFFFF"/>
            <w:bottom w:val="single" w:sz="48" w:space="0" w:color="FFFFFF"/>
            <w:right w:val="single" w:sz="48" w:space="0" w:color="FFFFFF"/>
          </w:divBdr>
          <w:divsChild>
            <w:div w:id="186912124">
              <w:marLeft w:val="0"/>
              <w:marRight w:val="0"/>
              <w:marTop w:val="0"/>
              <w:marBottom w:val="0"/>
              <w:divBdr>
                <w:top w:val="none" w:sz="0" w:space="0" w:color="auto"/>
                <w:left w:val="none" w:sz="0" w:space="0" w:color="auto"/>
                <w:bottom w:val="none" w:sz="0" w:space="0" w:color="auto"/>
                <w:right w:val="none" w:sz="0" w:space="0" w:color="auto"/>
              </w:divBdr>
              <w:divsChild>
                <w:div w:id="186912113">
                  <w:marLeft w:val="0"/>
                  <w:marRight w:val="0"/>
                  <w:marTop w:val="0"/>
                  <w:marBottom w:val="0"/>
                  <w:divBdr>
                    <w:top w:val="none" w:sz="0" w:space="0" w:color="auto"/>
                    <w:left w:val="none" w:sz="0" w:space="0" w:color="auto"/>
                    <w:bottom w:val="none" w:sz="0" w:space="0" w:color="auto"/>
                    <w:right w:val="none" w:sz="0" w:space="0" w:color="auto"/>
                  </w:divBdr>
                  <w:divsChild>
                    <w:div w:id="186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2531">
      <w:bodyDiv w:val="1"/>
      <w:marLeft w:val="0"/>
      <w:marRight w:val="0"/>
      <w:marTop w:val="0"/>
      <w:marBottom w:val="0"/>
      <w:divBdr>
        <w:top w:val="none" w:sz="0" w:space="0" w:color="auto"/>
        <w:left w:val="none" w:sz="0" w:space="0" w:color="auto"/>
        <w:bottom w:val="none" w:sz="0" w:space="0" w:color="auto"/>
        <w:right w:val="none" w:sz="0" w:space="0" w:color="auto"/>
      </w:divBdr>
    </w:div>
    <w:div w:id="632101686">
      <w:bodyDiv w:val="1"/>
      <w:marLeft w:val="0"/>
      <w:marRight w:val="0"/>
      <w:marTop w:val="0"/>
      <w:marBottom w:val="0"/>
      <w:divBdr>
        <w:top w:val="none" w:sz="0" w:space="0" w:color="auto"/>
        <w:left w:val="none" w:sz="0" w:space="0" w:color="auto"/>
        <w:bottom w:val="none" w:sz="0" w:space="0" w:color="auto"/>
        <w:right w:val="none" w:sz="0" w:space="0" w:color="auto"/>
      </w:divBdr>
    </w:div>
    <w:div w:id="981735446">
      <w:bodyDiv w:val="1"/>
      <w:marLeft w:val="0"/>
      <w:marRight w:val="0"/>
      <w:marTop w:val="0"/>
      <w:marBottom w:val="0"/>
      <w:divBdr>
        <w:top w:val="none" w:sz="0" w:space="0" w:color="auto"/>
        <w:left w:val="none" w:sz="0" w:space="0" w:color="auto"/>
        <w:bottom w:val="none" w:sz="0" w:space="0" w:color="auto"/>
        <w:right w:val="none" w:sz="0" w:space="0" w:color="auto"/>
      </w:divBdr>
    </w:div>
    <w:div w:id="1187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QWEZD2MZKR4M-600158671-439676</_dlc_DocId>
    <_dlc_DocIdUrl xmlns="a73c4f44-59d3-4782-ad57-7cd8d77cc50e">
      <Url>https://northumberland365.sharepoint.com/sites/HR-HR/_layouts/15/DocIdRedir.aspx?ID=QWEZD2MZKR4M-600158671-439676</Url>
      <Description>QWEZD2MZKR4M-600158671-439676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3A6C-1C9D-4312-9A9A-2DC9EA1FEDCE}">
  <ds:schemaRefs>
    <ds:schemaRef ds:uri="http://schemas.microsoft.com/sharepoint/v3/contenttype/forms"/>
  </ds:schemaRefs>
</ds:datastoreItem>
</file>

<file path=customXml/itemProps2.xml><?xml version="1.0" encoding="utf-8"?>
<ds:datastoreItem xmlns:ds="http://schemas.openxmlformats.org/officeDocument/2006/customXml" ds:itemID="{7C730466-448C-47A4-8514-4F26DF038B1E}">
  <ds:schemaRefs>
    <ds:schemaRef ds:uri="a73c4f44-59d3-4782-ad57-7cd8d77cc50e"/>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eac8f90-48c2-42e8-9dfc-4d9bdbc9af90"/>
    <ds:schemaRef ds:uri="http://www.w3.org/XML/1998/namespace"/>
  </ds:schemaRefs>
</ds:datastoreItem>
</file>

<file path=customXml/itemProps3.xml><?xml version="1.0" encoding="utf-8"?>
<ds:datastoreItem xmlns:ds="http://schemas.openxmlformats.org/officeDocument/2006/customXml" ds:itemID="{D88C6D5C-DCA1-414C-870C-4B351274ABD2}">
  <ds:schemaRefs>
    <ds:schemaRef ds:uri="http://schemas.microsoft.com/sharepoint/events"/>
  </ds:schemaRefs>
</ds:datastoreItem>
</file>

<file path=customXml/itemProps4.xml><?xml version="1.0" encoding="utf-8"?>
<ds:datastoreItem xmlns:ds="http://schemas.openxmlformats.org/officeDocument/2006/customXml" ds:itemID="{33FD6654-8087-4919-854A-7A51C2752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E0315-A6D7-4B73-842C-01180EAE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2208</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Model Social Networking Policy</vt:lpstr>
    </vt:vector>
  </TitlesOfParts>
  <Company>NTC</Company>
  <LinksUpToDate>false</LinksUpToDate>
  <CharactersWithSpaces>14493</CharactersWithSpaces>
  <SharedDoc>false</SharedDoc>
  <HLinks>
    <vt:vector size="72" baseType="variant">
      <vt:variant>
        <vt:i4>2359353</vt:i4>
      </vt:variant>
      <vt:variant>
        <vt:i4>45</vt:i4>
      </vt:variant>
      <vt:variant>
        <vt:i4>0</vt:i4>
      </vt:variant>
      <vt:variant>
        <vt:i4>5</vt:i4>
      </vt:variant>
      <vt:variant>
        <vt:lpwstr>https://www.thinkuknow.co.uk/Teachers/</vt:lpwstr>
      </vt:variant>
      <vt:variant>
        <vt:lpwstr/>
      </vt:variant>
      <vt:variant>
        <vt:i4>983111</vt:i4>
      </vt:variant>
      <vt:variant>
        <vt:i4>42</vt:i4>
      </vt:variant>
      <vt:variant>
        <vt:i4>0</vt:i4>
      </vt:variant>
      <vt:variant>
        <vt:i4>5</vt:i4>
      </vt:variant>
      <vt:variant>
        <vt:lpwstr>http://www.saferinternet.org.uk/</vt:lpwstr>
      </vt:variant>
      <vt:variant>
        <vt:lpwstr/>
      </vt:variant>
      <vt:variant>
        <vt:i4>524364</vt:i4>
      </vt:variant>
      <vt:variant>
        <vt:i4>39</vt:i4>
      </vt:variant>
      <vt:variant>
        <vt:i4>0</vt:i4>
      </vt:variant>
      <vt:variant>
        <vt:i4>5</vt:i4>
      </vt:variant>
      <vt:variant>
        <vt:lpwstr>http://test3.e2bn.org/esafety/13/nen-e-safety-audit-tool.html</vt:lpwstr>
      </vt:variant>
      <vt:variant>
        <vt:lpwstr/>
      </vt:variant>
      <vt:variant>
        <vt:i4>524364</vt:i4>
      </vt:variant>
      <vt:variant>
        <vt:i4>36</vt:i4>
      </vt:variant>
      <vt:variant>
        <vt:i4>0</vt:i4>
      </vt:variant>
      <vt:variant>
        <vt:i4>5</vt:i4>
      </vt:variant>
      <vt:variant>
        <vt:lpwstr>http://test3.e2bn.org/esafety/13/nen-e-safety-audit-tool.html</vt:lpwstr>
      </vt:variant>
      <vt:variant>
        <vt:lpwstr/>
      </vt:variant>
      <vt:variant>
        <vt:i4>1441846</vt:i4>
      </vt:variant>
      <vt:variant>
        <vt:i4>29</vt:i4>
      </vt:variant>
      <vt:variant>
        <vt:i4>0</vt:i4>
      </vt:variant>
      <vt:variant>
        <vt:i4>5</vt:i4>
      </vt:variant>
      <vt:variant>
        <vt:lpwstr/>
      </vt:variant>
      <vt:variant>
        <vt:lpwstr>_Toc104556625</vt:lpwstr>
      </vt:variant>
      <vt:variant>
        <vt:i4>1441846</vt:i4>
      </vt:variant>
      <vt:variant>
        <vt:i4>26</vt:i4>
      </vt:variant>
      <vt:variant>
        <vt:i4>0</vt:i4>
      </vt:variant>
      <vt:variant>
        <vt:i4>5</vt:i4>
      </vt:variant>
      <vt:variant>
        <vt:lpwstr/>
      </vt:variant>
      <vt:variant>
        <vt:lpwstr>_Toc104556624</vt:lpwstr>
      </vt:variant>
      <vt:variant>
        <vt:i4>1441846</vt:i4>
      </vt:variant>
      <vt:variant>
        <vt:i4>23</vt:i4>
      </vt:variant>
      <vt:variant>
        <vt:i4>0</vt:i4>
      </vt:variant>
      <vt:variant>
        <vt:i4>5</vt:i4>
      </vt:variant>
      <vt:variant>
        <vt:lpwstr/>
      </vt:variant>
      <vt:variant>
        <vt:lpwstr>_Toc104556623</vt:lpwstr>
      </vt:variant>
      <vt:variant>
        <vt:i4>1441846</vt:i4>
      </vt:variant>
      <vt:variant>
        <vt:i4>20</vt:i4>
      </vt:variant>
      <vt:variant>
        <vt:i4>0</vt:i4>
      </vt:variant>
      <vt:variant>
        <vt:i4>5</vt:i4>
      </vt:variant>
      <vt:variant>
        <vt:lpwstr/>
      </vt:variant>
      <vt:variant>
        <vt:lpwstr>_Toc104556622</vt:lpwstr>
      </vt:variant>
      <vt:variant>
        <vt:i4>1441846</vt:i4>
      </vt:variant>
      <vt:variant>
        <vt:i4>14</vt:i4>
      </vt:variant>
      <vt:variant>
        <vt:i4>0</vt:i4>
      </vt:variant>
      <vt:variant>
        <vt:i4>5</vt:i4>
      </vt:variant>
      <vt:variant>
        <vt:lpwstr/>
      </vt:variant>
      <vt:variant>
        <vt:lpwstr>_Toc104556621</vt:lpwstr>
      </vt:variant>
      <vt:variant>
        <vt:i4>1376310</vt:i4>
      </vt:variant>
      <vt:variant>
        <vt:i4>11</vt:i4>
      </vt:variant>
      <vt:variant>
        <vt:i4>0</vt:i4>
      </vt:variant>
      <vt:variant>
        <vt:i4>5</vt:i4>
      </vt:variant>
      <vt:variant>
        <vt:lpwstr/>
      </vt:variant>
      <vt:variant>
        <vt:lpwstr>_Toc104556619</vt:lpwstr>
      </vt:variant>
      <vt:variant>
        <vt:i4>1376310</vt:i4>
      </vt:variant>
      <vt:variant>
        <vt:i4>8</vt:i4>
      </vt:variant>
      <vt:variant>
        <vt:i4>0</vt:i4>
      </vt:variant>
      <vt:variant>
        <vt:i4>5</vt:i4>
      </vt:variant>
      <vt:variant>
        <vt:lpwstr/>
      </vt:variant>
      <vt:variant>
        <vt:lpwstr>_Toc104556616</vt:lpwstr>
      </vt:variant>
      <vt:variant>
        <vt:i4>1376310</vt:i4>
      </vt:variant>
      <vt:variant>
        <vt:i4>2</vt:i4>
      </vt:variant>
      <vt:variant>
        <vt:i4>0</vt:i4>
      </vt:variant>
      <vt:variant>
        <vt:i4>5</vt:i4>
      </vt:variant>
      <vt:variant>
        <vt:lpwstr/>
      </vt:variant>
      <vt:variant>
        <vt:lpwstr>_Toc104556614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Social Networking Policy</dc:title>
  <dc:subject/>
  <dc:creator>pste2904</dc:creator>
  <cp:keywords/>
  <cp:lastModifiedBy>Oliver Flitcroft</cp:lastModifiedBy>
  <cp:revision>2</cp:revision>
  <cp:lastPrinted>2025-01-14T14:27:00Z</cp:lastPrinted>
  <dcterms:created xsi:type="dcterms:W3CDTF">2025-01-14T14:28:00Z</dcterms:created>
  <dcterms:modified xsi:type="dcterms:W3CDTF">2025-01-14T14:28:00Z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56380286-5e82-4121-8d1f-3898e5d90cb5</vt:lpwstr>
  </property>
</Properties>
</file>